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591B" w14:textId="77777777" w:rsidR="00CF64C6" w:rsidRDefault="00CF64C6" w:rsidP="007359FC">
      <w:pPr>
        <w:pBdr>
          <w:top w:val="nil"/>
          <w:left w:val="nil"/>
          <w:bottom w:val="nil"/>
          <w:right w:val="nil"/>
          <w:between w:val="nil"/>
        </w:pBdr>
        <w:spacing w:after="120" w:line="240" w:lineRule="auto"/>
        <w:ind w:firstLine="0"/>
        <w:rPr>
          <w:b/>
          <w:color w:val="000000"/>
          <w:sz w:val="28"/>
        </w:rPr>
      </w:pPr>
    </w:p>
    <w:p w14:paraId="4E57521A" w14:textId="77777777" w:rsidR="007359FC" w:rsidRDefault="007359FC" w:rsidP="007359FC">
      <w:pPr>
        <w:pBdr>
          <w:top w:val="nil"/>
          <w:left w:val="nil"/>
          <w:bottom w:val="nil"/>
          <w:right w:val="nil"/>
          <w:between w:val="nil"/>
        </w:pBdr>
        <w:spacing w:after="120" w:line="240" w:lineRule="auto"/>
        <w:ind w:firstLine="0"/>
        <w:rPr>
          <w:b/>
          <w:color w:val="000000"/>
          <w:sz w:val="28"/>
        </w:rPr>
      </w:pPr>
      <w:r>
        <w:rPr>
          <w:b/>
          <w:color w:val="000000"/>
          <w:sz w:val="28"/>
        </w:rPr>
        <w:t>Title Manuscrip (Title 8-15 words, Capital Each Word (Except Conjunctions), Cambria font size 14)</w:t>
      </w:r>
    </w:p>
    <w:p w14:paraId="128F9EFE" w14:textId="77777777" w:rsidR="00162299" w:rsidRDefault="00162299">
      <w:pPr>
        <w:pBdr>
          <w:top w:val="nil"/>
          <w:left w:val="nil"/>
          <w:bottom w:val="nil"/>
          <w:right w:val="nil"/>
          <w:between w:val="nil"/>
        </w:pBdr>
        <w:spacing w:after="0" w:line="240" w:lineRule="auto"/>
        <w:ind w:firstLine="0"/>
        <w:rPr>
          <w:color w:val="000000"/>
        </w:rPr>
      </w:pPr>
    </w:p>
    <w:p w14:paraId="2AD3204F" w14:textId="77777777" w:rsidR="007359FC" w:rsidRPr="007359FC" w:rsidRDefault="007359FC">
      <w:pPr>
        <w:pStyle w:val="Heading3"/>
        <w:spacing w:before="0" w:after="0" w:line="240" w:lineRule="auto"/>
        <w:ind w:firstLine="0"/>
        <w:rPr>
          <w:rFonts w:ascii="Cambria" w:eastAsia="Cambria" w:hAnsi="Cambria"/>
          <w:b/>
        </w:rPr>
      </w:pPr>
      <w:r>
        <w:rPr>
          <w:rFonts w:ascii="Cambria" w:eastAsia="Cambria" w:hAnsi="Cambria"/>
          <w:b/>
        </w:rPr>
        <w:t>First Author</w:t>
      </w:r>
      <w:r>
        <w:rPr>
          <w:rFonts w:ascii="Cambria" w:eastAsia="Cambria" w:hAnsi="Cambria"/>
          <w:b/>
          <w:vertAlign w:val="superscript"/>
        </w:rPr>
        <w:t>1*</w:t>
      </w:r>
      <w:r>
        <w:rPr>
          <w:rFonts w:ascii="Cambria" w:eastAsia="Cambria" w:hAnsi="Cambria"/>
          <w:b/>
        </w:rPr>
        <w:t>, Second Author</w:t>
      </w:r>
      <w:r>
        <w:rPr>
          <w:rFonts w:ascii="Cambria" w:eastAsia="Cambria" w:hAnsi="Cambria"/>
          <w:b/>
          <w:vertAlign w:val="superscript"/>
        </w:rPr>
        <w:t>2</w:t>
      </w:r>
      <w:r>
        <w:rPr>
          <w:rFonts w:ascii="Cambria" w:eastAsia="Cambria" w:hAnsi="Cambria"/>
          <w:b/>
        </w:rPr>
        <w:t>, Third Author</w:t>
      </w:r>
      <w:r>
        <w:rPr>
          <w:rFonts w:ascii="Cambria" w:eastAsia="Cambria" w:hAnsi="Cambria"/>
          <w:b/>
          <w:vertAlign w:val="superscript"/>
        </w:rPr>
        <w:t>3</w:t>
      </w:r>
      <w:r>
        <w:rPr>
          <w:rFonts w:ascii="Cambria" w:eastAsia="Cambria" w:hAnsi="Cambria"/>
          <w:b/>
        </w:rPr>
        <w:t>, etc</w:t>
      </w:r>
    </w:p>
    <w:p w14:paraId="7B0AF666" w14:textId="10E95A39" w:rsidR="00162299" w:rsidRDefault="00000000">
      <w:pPr>
        <w:spacing w:after="0" w:line="240" w:lineRule="auto"/>
        <w:ind w:firstLine="0"/>
        <w:jc w:val="left"/>
        <w:rPr>
          <w:sz w:val="24"/>
          <w:szCs w:val="24"/>
        </w:rPr>
      </w:pPr>
      <w:r>
        <w:rPr>
          <w:sz w:val="24"/>
          <w:szCs w:val="24"/>
          <w:vertAlign w:val="superscript"/>
        </w:rPr>
        <w:t>1</w:t>
      </w:r>
      <w:r w:rsidR="007D5BA3">
        <w:rPr>
          <w:sz w:val="24"/>
          <w:szCs w:val="24"/>
        </w:rPr>
        <w:t>Insti</w:t>
      </w:r>
      <w:r w:rsidR="00B12968">
        <w:rPr>
          <w:sz w:val="24"/>
          <w:szCs w:val="24"/>
        </w:rPr>
        <w:t>tution of First Author</w:t>
      </w:r>
      <w:r w:rsidR="007D5BA3">
        <w:rPr>
          <w:sz w:val="24"/>
          <w:szCs w:val="24"/>
        </w:rPr>
        <w:t xml:space="preserve"> </w:t>
      </w:r>
    </w:p>
    <w:p w14:paraId="0369F662" w14:textId="0F7BEC69" w:rsidR="00B12968" w:rsidRDefault="00000000" w:rsidP="00B12968">
      <w:pPr>
        <w:spacing w:after="0" w:line="240" w:lineRule="auto"/>
        <w:ind w:firstLine="0"/>
        <w:jc w:val="left"/>
        <w:rPr>
          <w:sz w:val="24"/>
          <w:szCs w:val="24"/>
        </w:rPr>
      </w:pPr>
      <w:r>
        <w:rPr>
          <w:sz w:val="24"/>
          <w:szCs w:val="24"/>
          <w:vertAlign w:val="superscript"/>
        </w:rPr>
        <w:t>2</w:t>
      </w:r>
      <w:r w:rsidR="00B12968" w:rsidRPr="00B12968">
        <w:rPr>
          <w:sz w:val="24"/>
          <w:szCs w:val="24"/>
        </w:rPr>
        <w:t xml:space="preserve"> </w:t>
      </w:r>
      <w:r w:rsidR="00B12968">
        <w:rPr>
          <w:sz w:val="24"/>
          <w:szCs w:val="24"/>
        </w:rPr>
        <w:t xml:space="preserve">Institution of Second Author </w:t>
      </w:r>
    </w:p>
    <w:p w14:paraId="074A306C" w14:textId="52534761" w:rsidR="00B12968" w:rsidRDefault="00000000" w:rsidP="00B12968">
      <w:pPr>
        <w:spacing w:after="0" w:line="240" w:lineRule="auto"/>
        <w:ind w:firstLine="0"/>
        <w:jc w:val="left"/>
        <w:rPr>
          <w:sz w:val="24"/>
          <w:szCs w:val="24"/>
        </w:rPr>
      </w:pPr>
      <w:r>
        <w:rPr>
          <w:sz w:val="24"/>
          <w:szCs w:val="24"/>
          <w:vertAlign w:val="superscript"/>
        </w:rPr>
        <w:t>3</w:t>
      </w:r>
      <w:r w:rsidR="00B12968" w:rsidRPr="00B12968">
        <w:rPr>
          <w:sz w:val="24"/>
          <w:szCs w:val="24"/>
        </w:rPr>
        <w:t xml:space="preserve"> </w:t>
      </w:r>
      <w:r w:rsidR="00B12968">
        <w:rPr>
          <w:sz w:val="24"/>
          <w:szCs w:val="24"/>
        </w:rPr>
        <w:t xml:space="preserve">Institution of Third Author </w:t>
      </w:r>
    </w:p>
    <w:p w14:paraId="156859B4" w14:textId="6E4C2284" w:rsidR="00162299" w:rsidRDefault="00000000" w:rsidP="00B12968">
      <w:pPr>
        <w:spacing w:after="0" w:line="240" w:lineRule="auto"/>
        <w:ind w:firstLine="0"/>
        <w:jc w:val="left"/>
        <w:rPr>
          <w:sz w:val="24"/>
          <w:szCs w:val="24"/>
        </w:rPr>
      </w:pPr>
      <w:r>
        <w:rPr>
          <w:sz w:val="24"/>
          <w:szCs w:val="24"/>
          <w:vertAlign w:val="superscript"/>
        </w:rPr>
        <w:t>*</w:t>
      </w:r>
      <w:r w:rsidR="00B12968">
        <w:rPr>
          <w:sz w:val="24"/>
          <w:szCs w:val="24"/>
        </w:rPr>
        <w:t>Correspondence E</w:t>
      </w:r>
      <w:r w:rsidR="00A31AB9">
        <w:rPr>
          <w:sz w:val="24"/>
          <w:szCs w:val="24"/>
        </w:rPr>
        <w:t>mail</w:t>
      </w:r>
    </w:p>
    <w:tbl>
      <w:tblPr>
        <w:tblW w:w="9889" w:type="dxa"/>
        <w:tblBorders>
          <w:top w:val="single" w:sz="4" w:space="0" w:color="000000"/>
          <w:bottom w:val="single" w:sz="4" w:space="0" w:color="000000"/>
          <w:insideH w:val="single" w:sz="4" w:space="0" w:color="000000"/>
        </w:tblBorders>
        <w:tblLayout w:type="fixed"/>
        <w:tblCellMar>
          <w:left w:w="115" w:type="dxa"/>
          <w:right w:w="115" w:type="dxa"/>
        </w:tblCellMar>
        <w:tblLook w:val="0400" w:firstRow="0" w:lastRow="0" w:firstColumn="0" w:lastColumn="0" w:noHBand="0" w:noVBand="1"/>
      </w:tblPr>
      <w:tblGrid>
        <w:gridCol w:w="3085"/>
        <w:gridCol w:w="284"/>
        <w:gridCol w:w="6520"/>
      </w:tblGrid>
      <w:tr w:rsidR="006867E7" w14:paraId="6F7CB681" w14:textId="77777777" w:rsidTr="00897FC9">
        <w:trPr>
          <w:trHeight w:val="239"/>
        </w:trPr>
        <w:tc>
          <w:tcPr>
            <w:tcW w:w="3085" w:type="dxa"/>
            <w:tcBorders>
              <w:bottom w:val="single" w:sz="4" w:space="0" w:color="000000"/>
            </w:tcBorders>
            <w:shd w:val="clear" w:color="auto" w:fill="auto"/>
          </w:tcPr>
          <w:p w14:paraId="5F461B91" w14:textId="56439C91" w:rsidR="00CD74AD" w:rsidRPr="00897FC9" w:rsidRDefault="00B12968" w:rsidP="00897FC9">
            <w:pPr>
              <w:spacing w:after="0" w:line="240" w:lineRule="auto"/>
              <w:ind w:firstLine="0"/>
              <w:contextualSpacing/>
              <w:jc w:val="left"/>
              <w:rPr>
                <w:b/>
              </w:rPr>
            </w:pPr>
            <w:r>
              <w:rPr>
                <w:b/>
              </w:rPr>
              <w:t>ARTICLE INFO</w:t>
            </w:r>
          </w:p>
        </w:tc>
        <w:tc>
          <w:tcPr>
            <w:tcW w:w="284" w:type="dxa"/>
            <w:tcBorders>
              <w:top w:val="nil"/>
              <w:bottom w:val="nil"/>
            </w:tcBorders>
            <w:shd w:val="clear" w:color="auto" w:fill="auto"/>
          </w:tcPr>
          <w:p w14:paraId="1F9C66F7" w14:textId="77777777" w:rsidR="00CD74AD" w:rsidRPr="00897FC9" w:rsidRDefault="00CD74AD" w:rsidP="00897FC9">
            <w:pPr>
              <w:spacing w:after="0"/>
              <w:jc w:val="left"/>
              <w:rPr>
                <w:b/>
              </w:rPr>
            </w:pPr>
          </w:p>
        </w:tc>
        <w:tc>
          <w:tcPr>
            <w:tcW w:w="6520" w:type="dxa"/>
            <w:shd w:val="clear" w:color="auto" w:fill="auto"/>
          </w:tcPr>
          <w:p w14:paraId="4E26CAAD" w14:textId="77777777" w:rsidR="00CD74AD" w:rsidRDefault="00CD74AD" w:rsidP="00897FC9">
            <w:pPr>
              <w:spacing w:after="0" w:line="240" w:lineRule="auto"/>
              <w:ind w:firstLine="0"/>
            </w:pPr>
            <w:r w:rsidRPr="00897FC9">
              <w:rPr>
                <w:b/>
              </w:rPr>
              <w:t>ABSTRACT</w:t>
            </w:r>
          </w:p>
          <w:p w14:paraId="413A2A7C" w14:textId="77777777" w:rsidR="00CD74AD" w:rsidRDefault="00CD74AD" w:rsidP="00897FC9">
            <w:pPr>
              <w:spacing w:after="0" w:line="240" w:lineRule="auto"/>
              <w:ind w:firstLine="0"/>
            </w:pPr>
          </w:p>
        </w:tc>
      </w:tr>
      <w:tr w:rsidR="006867E7" w14:paraId="6FDE3FD9" w14:textId="77777777" w:rsidTr="00897FC9">
        <w:tc>
          <w:tcPr>
            <w:tcW w:w="3085" w:type="dxa"/>
            <w:vMerge w:val="restart"/>
            <w:shd w:val="clear" w:color="auto" w:fill="auto"/>
          </w:tcPr>
          <w:p w14:paraId="1E725C71" w14:textId="77777777" w:rsidR="00CF64C6" w:rsidRPr="00897FC9" w:rsidRDefault="00CF64C6" w:rsidP="00897FC9">
            <w:pPr>
              <w:pBdr>
                <w:top w:val="nil"/>
                <w:left w:val="nil"/>
                <w:bottom w:val="nil"/>
                <w:right w:val="nil"/>
                <w:between w:val="nil"/>
              </w:pBdr>
              <w:tabs>
                <w:tab w:val="center" w:pos="4680"/>
                <w:tab w:val="right" w:pos="9360"/>
              </w:tabs>
              <w:spacing w:after="0" w:line="240" w:lineRule="auto"/>
              <w:ind w:firstLine="0"/>
              <w:rPr>
                <w:b/>
                <w:iCs/>
                <w:color w:val="000000"/>
              </w:rPr>
            </w:pPr>
            <w:r w:rsidRPr="00897FC9">
              <w:rPr>
                <w:b/>
                <w:iCs/>
              </w:rPr>
              <w:t>Article History</w:t>
            </w:r>
          </w:p>
          <w:p w14:paraId="24510BFB" w14:textId="77777777" w:rsidR="00CF64C6" w:rsidRDefault="00CF64C6" w:rsidP="00897FC9">
            <w:pPr>
              <w:spacing w:after="0" w:line="240" w:lineRule="auto"/>
              <w:ind w:firstLine="0"/>
              <w:jc w:val="left"/>
            </w:pPr>
            <w:r>
              <w:t>Received :</w:t>
            </w:r>
          </w:p>
          <w:p w14:paraId="5445671C" w14:textId="77777777" w:rsidR="00CF64C6" w:rsidRDefault="00CF64C6" w:rsidP="00897FC9">
            <w:pPr>
              <w:spacing w:after="0" w:line="240" w:lineRule="auto"/>
              <w:ind w:firstLine="0"/>
              <w:jc w:val="left"/>
            </w:pPr>
            <w:r>
              <w:t>Accepted :</w:t>
            </w:r>
          </w:p>
          <w:p w14:paraId="05918F97" w14:textId="77777777" w:rsidR="00CF64C6" w:rsidRDefault="00CF64C6" w:rsidP="00897FC9">
            <w:pPr>
              <w:spacing w:after="0" w:line="240" w:lineRule="auto"/>
              <w:ind w:firstLine="0"/>
              <w:jc w:val="left"/>
            </w:pPr>
            <w:r>
              <w:t>Published online :</w:t>
            </w:r>
          </w:p>
          <w:p w14:paraId="3C3E5558" w14:textId="77777777" w:rsidR="00CF64C6" w:rsidRDefault="00CF64C6" w:rsidP="00897FC9">
            <w:pPr>
              <w:spacing w:after="0" w:line="240" w:lineRule="auto"/>
              <w:ind w:firstLine="0"/>
              <w:jc w:val="left"/>
            </w:pPr>
          </w:p>
          <w:p w14:paraId="3E5CE15E" w14:textId="77777777" w:rsidR="00CF64C6" w:rsidRPr="00897FC9" w:rsidRDefault="00CF64C6" w:rsidP="00897FC9">
            <w:pPr>
              <w:spacing w:before="240" w:after="0" w:line="240" w:lineRule="auto"/>
              <w:ind w:firstLine="0"/>
              <w:jc w:val="left"/>
              <w:rPr>
                <w:b/>
              </w:rPr>
            </w:pPr>
            <w:r w:rsidRPr="00897FC9">
              <w:rPr>
                <w:b/>
              </w:rPr>
              <w:t xml:space="preserve">Keywords: </w:t>
            </w:r>
          </w:p>
          <w:p w14:paraId="0C3EA92B" w14:textId="77777777" w:rsidR="00CF64C6" w:rsidRPr="00897FC9" w:rsidRDefault="00CF64C6" w:rsidP="00897FC9">
            <w:pPr>
              <w:spacing w:after="0" w:line="240" w:lineRule="auto"/>
              <w:ind w:firstLine="0"/>
              <w:jc w:val="left"/>
              <w:rPr>
                <w:i/>
                <w:szCs w:val="22"/>
              </w:rPr>
            </w:pPr>
            <w:r w:rsidRPr="00897FC9">
              <w:rPr>
                <w:rFonts w:cs="Arial"/>
                <w:i/>
                <w:szCs w:val="22"/>
              </w:rPr>
              <w:t>arranged by alphabetically and contain three to five words/phrases separated with coma</w:t>
            </w:r>
            <w:r w:rsidRPr="00897FC9">
              <w:rPr>
                <w:rFonts w:cs="Arial"/>
                <w:i/>
                <w:szCs w:val="22"/>
                <w:lang w:val="id-ID"/>
              </w:rPr>
              <w:t>.</w:t>
            </w:r>
          </w:p>
          <w:p w14:paraId="5AEC9E2D" w14:textId="77777777" w:rsidR="00CF64C6" w:rsidRDefault="00CF64C6" w:rsidP="00897FC9">
            <w:pPr>
              <w:spacing w:after="0" w:line="240" w:lineRule="auto"/>
              <w:ind w:firstLine="0"/>
              <w:jc w:val="left"/>
            </w:pPr>
          </w:p>
          <w:p w14:paraId="427D1018" w14:textId="77777777" w:rsidR="00CF64C6" w:rsidRPr="00897FC9" w:rsidRDefault="00CF64C6" w:rsidP="00897FC9">
            <w:pPr>
              <w:spacing w:after="0" w:line="240" w:lineRule="auto"/>
              <w:ind w:firstLine="0"/>
              <w:jc w:val="left"/>
              <w:rPr>
                <w:b/>
                <w:bCs/>
                <w:szCs w:val="22"/>
              </w:rPr>
            </w:pPr>
            <w:r w:rsidRPr="00897FC9">
              <w:rPr>
                <w:b/>
                <w:bCs/>
                <w:szCs w:val="22"/>
              </w:rPr>
              <w:t>Kata Kunci:</w:t>
            </w:r>
          </w:p>
          <w:p w14:paraId="52DF4A33" w14:textId="77777777" w:rsidR="00CF64C6" w:rsidRPr="00897FC9" w:rsidRDefault="00CF64C6" w:rsidP="00897FC9">
            <w:pPr>
              <w:spacing w:after="0" w:line="240" w:lineRule="auto"/>
              <w:ind w:firstLine="0"/>
              <w:jc w:val="left"/>
              <w:rPr>
                <w:rFonts w:cs="Arial"/>
                <w:i/>
                <w:szCs w:val="22"/>
                <w:lang w:val="id-ID"/>
              </w:rPr>
            </w:pPr>
            <w:r w:rsidRPr="00897FC9">
              <w:rPr>
                <w:rFonts w:cs="Arial"/>
                <w:szCs w:val="22"/>
              </w:rPr>
              <w:t xml:space="preserve">disusun berdasarkan alphabet, </w:t>
            </w:r>
            <w:r w:rsidRPr="00897FC9">
              <w:rPr>
                <w:rFonts w:cs="Arial"/>
                <w:szCs w:val="22"/>
                <w:lang w:val="id-ID"/>
              </w:rPr>
              <w:t>terdiri dari</w:t>
            </w:r>
            <w:r w:rsidRPr="00897FC9">
              <w:rPr>
                <w:rFonts w:cs="Arial"/>
                <w:szCs w:val="22"/>
              </w:rPr>
              <w:t xml:space="preserve"> 3 </w:t>
            </w:r>
            <w:r w:rsidRPr="00897FC9">
              <w:rPr>
                <w:rFonts w:cs="Arial"/>
                <w:szCs w:val="22"/>
                <w:lang w:val="id-ID"/>
              </w:rPr>
              <w:t>sampai dengan</w:t>
            </w:r>
            <w:r w:rsidRPr="00897FC9">
              <w:rPr>
                <w:rFonts w:cs="Arial"/>
                <w:szCs w:val="22"/>
              </w:rPr>
              <w:t xml:space="preserve"> 5 kata kunci</w:t>
            </w:r>
            <w:r w:rsidRPr="00897FC9">
              <w:rPr>
                <w:rFonts w:cs="Arial"/>
                <w:szCs w:val="22"/>
                <w:lang w:val="id-ID"/>
              </w:rPr>
              <w:t xml:space="preserve"> yang dipisahkan dengan koma.</w:t>
            </w:r>
          </w:p>
          <w:p w14:paraId="5B2E6C6E" w14:textId="77777777" w:rsidR="00CF64C6" w:rsidRPr="00CD74AD" w:rsidRDefault="00CF64C6" w:rsidP="00897FC9">
            <w:pPr>
              <w:spacing w:after="0" w:line="240" w:lineRule="auto"/>
              <w:ind w:firstLine="0"/>
            </w:pPr>
          </w:p>
        </w:tc>
        <w:tc>
          <w:tcPr>
            <w:tcW w:w="284" w:type="dxa"/>
            <w:tcBorders>
              <w:top w:val="nil"/>
              <w:bottom w:val="nil"/>
            </w:tcBorders>
            <w:shd w:val="clear" w:color="auto" w:fill="auto"/>
          </w:tcPr>
          <w:p w14:paraId="1F029300" w14:textId="77777777" w:rsidR="00CF64C6" w:rsidRPr="00897FC9" w:rsidRDefault="00CF64C6" w:rsidP="00897FC9">
            <w:pPr>
              <w:spacing w:after="0"/>
              <w:jc w:val="left"/>
              <w:rPr>
                <w:b/>
              </w:rPr>
            </w:pPr>
          </w:p>
        </w:tc>
        <w:tc>
          <w:tcPr>
            <w:tcW w:w="6520" w:type="dxa"/>
            <w:shd w:val="clear" w:color="auto" w:fill="auto"/>
          </w:tcPr>
          <w:p w14:paraId="40CE3513" w14:textId="77777777" w:rsidR="00CF64C6" w:rsidRPr="00897FC9" w:rsidRDefault="00CF64C6" w:rsidP="00897FC9">
            <w:pPr>
              <w:spacing w:after="0" w:line="240" w:lineRule="auto"/>
              <w:ind w:firstLine="0"/>
              <w:rPr>
                <w:i/>
                <w:iCs/>
              </w:rPr>
            </w:pPr>
            <w:r w:rsidRPr="00897FC9">
              <w:rPr>
                <w:i/>
                <w:iCs/>
              </w:rPr>
              <w:t xml:space="preserve">The abstract is made in 1 whole paragraph in English. Abstract writing of a maximum of 250 words containing the scope of the research carried out by emphasizing preliminary data from general to specific data, using </w:t>
            </w:r>
            <w:r w:rsidRPr="00897FC9">
              <w:rPr>
                <w:b/>
                <w:bCs/>
                <w:i/>
                <w:iCs/>
              </w:rPr>
              <w:t>10 points Cambria font, spaced 1</w:t>
            </w:r>
            <w:r w:rsidRPr="00897FC9">
              <w:rPr>
                <w:i/>
                <w:iCs/>
              </w:rPr>
              <w:t xml:space="preserve">. </w:t>
            </w:r>
            <w:r w:rsidRPr="00897FC9">
              <w:rPr>
                <w:b/>
                <w:i/>
                <w:iCs/>
              </w:rPr>
              <w:t>The abstract contains</w:t>
            </w:r>
            <w:r w:rsidRPr="00897FC9">
              <w:rPr>
                <w:i/>
                <w:iCs/>
              </w:rPr>
              <w:t xml:space="preserve"> the introduction, namely the background of why the research needs to be researched (1-2 sentences), research objectives that are described briefly, concisely, and clearly (1 sentence), materials and methods, including research design, sample size, data collection techniques, and research time and analysis techniques used (3 -5 sentences), research results/findings (3-5 sentences), conclusions, containing the implications of the findings/results which are explained briefly and containing suggestions (1 sentence)</w:t>
            </w:r>
          </w:p>
          <w:p w14:paraId="41D6FE15" w14:textId="77777777" w:rsidR="00CF64C6" w:rsidRPr="00897FC9" w:rsidRDefault="00CF64C6" w:rsidP="00897FC9">
            <w:pPr>
              <w:spacing w:after="0" w:line="240" w:lineRule="auto"/>
              <w:ind w:firstLine="0"/>
              <w:rPr>
                <w:b/>
                <w:i/>
                <w:iCs/>
              </w:rPr>
            </w:pPr>
          </w:p>
        </w:tc>
      </w:tr>
      <w:tr w:rsidR="006867E7" w14:paraId="0AE59EE3" w14:textId="77777777" w:rsidTr="00897FC9">
        <w:tc>
          <w:tcPr>
            <w:tcW w:w="3085" w:type="dxa"/>
            <w:vMerge/>
            <w:shd w:val="clear" w:color="auto" w:fill="auto"/>
          </w:tcPr>
          <w:p w14:paraId="3C4447F7" w14:textId="77777777" w:rsidR="00CF64C6" w:rsidRDefault="00CF64C6" w:rsidP="00897FC9">
            <w:pPr>
              <w:spacing w:after="0" w:line="240" w:lineRule="auto"/>
              <w:ind w:firstLine="0"/>
            </w:pPr>
          </w:p>
        </w:tc>
        <w:tc>
          <w:tcPr>
            <w:tcW w:w="284" w:type="dxa"/>
            <w:tcBorders>
              <w:top w:val="nil"/>
              <w:bottom w:val="nil"/>
            </w:tcBorders>
            <w:shd w:val="clear" w:color="auto" w:fill="auto"/>
          </w:tcPr>
          <w:p w14:paraId="2289AA5F" w14:textId="77777777" w:rsidR="00CF64C6" w:rsidRDefault="00CF64C6" w:rsidP="00897FC9">
            <w:pPr>
              <w:spacing w:after="0"/>
              <w:jc w:val="left"/>
            </w:pPr>
          </w:p>
        </w:tc>
        <w:tc>
          <w:tcPr>
            <w:tcW w:w="6520" w:type="dxa"/>
            <w:shd w:val="clear" w:color="auto" w:fill="auto"/>
          </w:tcPr>
          <w:p w14:paraId="1659B79C" w14:textId="77777777" w:rsidR="00CF64C6" w:rsidRPr="00897FC9" w:rsidRDefault="00CF64C6" w:rsidP="00897FC9">
            <w:pPr>
              <w:widowControl w:val="0"/>
              <w:pBdr>
                <w:top w:val="nil"/>
                <w:left w:val="nil"/>
                <w:bottom w:val="nil"/>
                <w:right w:val="nil"/>
                <w:between w:val="nil"/>
              </w:pBdr>
              <w:spacing w:after="0" w:line="276" w:lineRule="auto"/>
              <w:ind w:firstLine="0"/>
              <w:jc w:val="left"/>
              <w:rPr>
                <w:b/>
                <w:bCs/>
              </w:rPr>
            </w:pPr>
            <w:r w:rsidRPr="00897FC9">
              <w:rPr>
                <w:b/>
                <w:bCs/>
              </w:rPr>
              <w:t>ABSTRAK</w:t>
            </w:r>
          </w:p>
        </w:tc>
      </w:tr>
      <w:tr w:rsidR="006867E7" w14:paraId="5A072236" w14:textId="77777777" w:rsidTr="00897FC9">
        <w:trPr>
          <w:trHeight w:val="269"/>
        </w:trPr>
        <w:tc>
          <w:tcPr>
            <w:tcW w:w="3085" w:type="dxa"/>
            <w:vMerge/>
            <w:shd w:val="clear" w:color="auto" w:fill="auto"/>
          </w:tcPr>
          <w:p w14:paraId="260D1B52" w14:textId="77777777" w:rsidR="00CF64C6" w:rsidRPr="00897FC9" w:rsidRDefault="00CF64C6" w:rsidP="00897FC9">
            <w:pPr>
              <w:spacing w:after="0" w:line="240" w:lineRule="auto"/>
              <w:ind w:firstLine="0"/>
              <w:rPr>
                <w:i/>
              </w:rPr>
            </w:pPr>
          </w:p>
        </w:tc>
        <w:tc>
          <w:tcPr>
            <w:tcW w:w="284" w:type="dxa"/>
            <w:tcBorders>
              <w:top w:val="nil"/>
            </w:tcBorders>
            <w:shd w:val="clear" w:color="auto" w:fill="auto"/>
          </w:tcPr>
          <w:p w14:paraId="5FDDDCBF" w14:textId="77777777" w:rsidR="00CF64C6" w:rsidRDefault="00CF64C6" w:rsidP="00897FC9">
            <w:pPr>
              <w:spacing w:after="0"/>
              <w:jc w:val="left"/>
            </w:pPr>
          </w:p>
        </w:tc>
        <w:tc>
          <w:tcPr>
            <w:tcW w:w="6520" w:type="dxa"/>
            <w:shd w:val="clear" w:color="auto" w:fill="auto"/>
          </w:tcPr>
          <w:p w14:paraId="5D6A81EC" w14:textId="77777777" w:rsidR="00CF64C6" w:rsidRPr="007359FC" w:rsidRDefault="00CF64C6" w:rsidP="00897FC9">
            <w:pPr>
              <w:widowControl w:val="0"/>
              <w:pBdr>
                <w:top w:val="nil"/>
                <w:left w:val="nil"/>
                <w:bottom w:val="nil"/>
                <w:right w:val="nil"/>
                <w:between w:val="nil"/>
              </w:pBdr>
              <w:spacing w:after="0" w:line="276" w:lineRule="auto"/>
              <w:ind w:firstLine="0"/>
            </w:pPr>
            <w:r w:rsidRPr="007359FC">
              <w:t>Penulisan abstrak maksimal 250 kata yang berisi ruang lingkup penelitian yang dilakukan dengan menekankan data awal dari data yang bersifat umum ke data yang bersifat khusus, menggunakan huruf Cambria ukuran 10 poin, spasi 1. Abstrak berisi pendahuluan, yaitu latar belakang mengapa penelitian tersebut perlu diteliti (1-2 kalimat), tujuan penelitian yang diuraikan secara singkat, padat, dan jelas (1 kalimat), bahan dan metode, meliputi desain penelitian, besar sampel, teknik pengumpulan data, dan waktu penelitian serta teknik analisis yang digunakan (3-5 kalimat), hasil/temuan penelitian (3-5 kalimat),</w:t>
            </w:r>
            <w:r w:rsidR="00A31AB9">
              <w:t xml:space="preserve"> k</w:t>
            </w:r>
            <w:r w:rsidRPr="007359FC">
              <w:t>esimpulan, berisi implikasi dari temuan/hasil penelitian yang diuraikan secara ringkas dan berisi saran (1 kalimat)</w:t>
            </w:r>
          </w:p>
        </w:tc>
      </w:tr>
    </w:tbl>
    <w:p w14:paraId="5EB84589" w14:textId="77777777" w:rsidR="00162299" w:rsidRDefault="00162299">
      <w:pPr>
        <w:ind w:firstLine="0"/>
      </w:pPr>
    </w:p>
    <w:p w14:paraId="5E508364" w14:textId="77777777" w:rsidR="00162299" w:rsidRDefault="00162299">
      <w:pPr>
        <w:ind w:firstLine="0"/>
        <w:sectPr w:rsidR="00162299">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20" w:footer="720" w:gutter="0"/>
          <w:pgNumType w:start="1"/>
          <w:cols w:space="720"/>
          <w:titlePg/>
        </w:sectPr>
      </w:pPr>
    </w:p>
    <w:p w14:paraId="51CD7F60" w14:textId="77777777" w:rsidR="00897FC9" w:rsidRDefault="00897FC9" w:rsidP="00A64552">
      <w:pPr>
        <w:pStyle w:val="Heading2"/>
        <w:spacing w:before="0" w:after="0" w:line="240" w:lineRule="auto"/>
        <w:ind w:firstLine="0"/>
        <w:rPr>
          <w:sz w:val="24"/>
        </w:rPr>
        <w:sectPr w:rsidR="00897FC9">
          <w:footerReference w:type="first" r:id="rId13"/>
          <w:type w:val="continuous"/>
          <w:pgSz w:w="11906" w:h="16838"/>
          <w:pgMar w:top="1440" w:right="1077" w:bottom="1440" w:left="1077" w:header="720" w:footer="720" w:gutter="0"/>
          <w:cols w:num="2" w:space="720" w:equalWidth="0">
            <w:col w:w="4515" w:space="720"/>
            <w:col w:w="4515" w:space="0"/>
          </w:cols>
          <w:titlePg/>
        </w:sectPr>
      </w:pPr>
    </w:p>
    <w:p w14:paraId="539C5CDE" w14:textId="77777777" w:rsidR="00162299" w:rsidRDefault="00000000" w:rsidP="00A64552">
      <w:pPr>
        <w:pStyle w:val="Heading2"/>
        <w:spacing w:before="0" w:after="0" w:line="240" w:lineRule="auto"/>
        <w:ind w:firstLine="0"/>
        <w:rPr>
          <w:sz w:val="24"/>
        </w:rPr>
      </w:pPr>
      <w:r>
        <w:rPr>
          <w:sz w:val="24"/>
        </w:rPr>
        <w:lastRenderedPageBreak/>
        <w:t>INTRODUCTION</w:t>
      </w:r>
    </w:p>
    <w:p w14:paraId="30A38611" w14:textId="77777777" w:rsidR="00897FC9" w:rsidRDefault="00897FC9" w:rsidP="00A64552">
      <w:pPr>
        <w:spacing w:after="0" w:line="240" w:lineRule="auto"/>
        <w:ind w:firstLine="0"/>
      </w:pPr>
    </w:p>
    <w:p w14:paraId="0C5B16B7" w14:textId="77777777" w:rsidR="00162299" w:rsidRDefault="00000000" w:rsidP="00A64552">
      <w:pPr>
        <w:spacing w:after="0" w:line="240" w:lineRule="auto"/>
        <w:ind w:firstLine="0"/>
      </w:pPr>
      <w:r>
        <w:t xml:space="preserve">     The introduction contains the urgency and background of the research problem described by the inverted pyramid method starting from the global, national and local levels. </w:t>
      </w:r>
      <w:r w:rsidR="00A31AB9">
        <w:t>T</w:t>
      </w:r>
      <w:r>
        <w:t>he number of pages in the introduction is 1-1.5 pages written using Cambria 11 points (upright) with 1.0 spacing. The final section of the introduction should state the purpose of the research.</w:t>
      </w:r>
    </w:p>
    <w:p w14:paraId="7D79D556" w14:textId="77777777" w:rsidR="00897FC9" w:rsidRPr="00CF64C6" w:rsidRDefault="00897FC9" w:rsidP="00A64552">
      <w:pPr>
        <w:spacing w:after="0" w:line="240" w:lineRule="auto"/>
        <w:ind w:firstLine="0"/>
        <w:rPr>
          <w:lang w:eastAsia="fi-FI" w:bidi="ar-SA"/>
        </w:rPr>
      </w:pPr>
    </w:p>
    <w:p w14:paraId="2D11E8CB" w14:textId="376C79E2" w:rsidR="00B31046" w:rsidRDefault="00000000" w:rsidP="00291BC7">
      <w:pPr>
        <w:pStyle w:val="Heading2"/>
        <w:spacing w:before="0" w:after="0" w:line="240" w:lineRule="auto"/>
        <w:ind w:firstLine="0"/>
        <w:rPr>
          <w:sz w:val="24"/>
        </w:rPr>
      </w:pPr>
      <w:r>
        <w:rPr>
          <w:sz w:val="24"/>
        </w:rPr>
        <w:t>MATERIAL AND METHOD</w:t>
      </w:r>
    </w:p>
    <w:p w14:paraId="49B77D96" w14:textId="77777777" w:rsidR="00291BC7" w:rsidRDefault="00291BC7" w:rsidP="00A64552">
      <w:pPr>
        <w:spacing w:after="0" w:line="240" w:lineRule="auto"/>
        <w:ind w:firstLine="0"/>
        <w:rPr>
          <w:lang w:eastAsia="fi-FI" w:bidi="ar-SA"/>
        </w:rPr>
      </w:pPr>
    </w:p>
    <w:p w14:paraId="6AACEB88" w14:textId="426F7A66" w:rsidR="00162299" w:rsidRDefault="00000000" w:rsidP="00291BC7">
      <w:pPr>
        <w:spacing w:after="0" w:line="240" w:lineRule="auto"/>
        <w:ind w:firstLine="284"/>
      </w:pPr>
      <w:r>
        <w:t xml:space="preserve"> </w:t>
      </w:r>
      <w:r w:rsidR="00A31AB9" w:rsidRPr="00A31AB9">
        <w:t>This section describes the type of research, the location and time of the study, the population and sample, sampling techniques, data collection techniques, data analysis, and data presentation. Research that uses tools and materials needs to write down the specifications of the tools and materials used. Qualitative research such as case studies, phenomenology, ethnography, and others, need to add a description of checking the validity of research results. The writing using Cambria 11 points (upright) with 1.0 spacing. Paragraphs begin with words indented into five digits and this section is shown in 1-2 paragraphs</w:t>
      </w:r>
      <w:r>
        <w:t>.</w:t>
      </w:r>
    </w:p>
    <w:p w14:paraId="7CD57537" w14:textId="77777777" w:rsidR="00897FC9" w:rsidRPr="00A31AB9" w:rsidRDefault="00897FC9" w:rsidP="00B12968">
      <w:pPr>
        <w:spacing w:after="0" w:line="240" w:lineRule="auto"/>
        <w:ind w:firstLine="0"/>
        <w:rPr>
          <w:lang w:eastAsia="fi-FI" w:bidi="ar-SA"/>
        </w:rPr>
      </w:pPr>
    </w:p>
    <w:p w14:paraId="23FEBF1C" w14:textId="77777777" w:rsidR="00162299" w:rsidRDefault="00000000" w:rsidP="00A64552">
      <w:pPr>
        <w:spacing w:after="0" w:line="240" w:lineRule="auto"/>
        <w:ind w:firstLine="0"/>
        <w:rPr>
          <w:b/>
          <w:sz w:val="24"/>
          <w:szCs w:val="24"/>
        </w:rPr>
      </w:pPr>
      <w:r>
        <w:rPr>
          <w:b/>
          <w:sz w:val="24"/>
          <w:szCs w:val="24"/>
        </w:rPr>
        <w:t>RESULTS</w:t>
      </w:r>
    </w:p>
    <w:p w14:paraId="7EF66006" w14:textId="77777777" w:rsidR="00897FC9" w:rsidRDefault="00897FC9" w:rsidP="00A64552">
      <w:pPr>
        <w:spacing w:after="0" w:line="240" w:lineRule="auto"/>
        <w:ind w:firstLine="0"/>
        <w:rPr>
          <w:b/>
          <w:sz w:val="24"/>
          <w:szCs w:val="24"/>
        </w:rPr>
      </w:pPr>
    </w:p>
    <w:p w14:paraId="4CCEB1A0" w14:textId="77777777" w:rsidR="00162299" w:rsidRDefault="00000000" w:rsidP="00A64552">
      <w:pPr>
        <w:spacing w:after="0" w:line="240" w:lineRule="auto"/>
        <w:ind w:firstLine="0"/>
        <w:rPr>
          <w:color w:val="000000"/>
        </w:rPr>
      </w:pPr>
      <w:r>
        <w:t xml:space="preserve">The results contain the research output by describing the factual and valid findings, objectives, and research methods. The results section describes the characteristics of the research subjects, univariate analysis, bivariate analysis and multivariate analysis (if any). An example of writing statistical results is the results of the study showing xxxxxxxxxxxxxx xxx </w:t>
      </w:r>
      <w:r>
        <w:rPr>
          <w:color w:val="000000"/>
        </w:rPr>
        <w:t>(</w:t>
      </w:r>
      <w:r>
        <w:rPr>
          <w:i/>
          <w:color w:val="000000"/>
        </w:rPr>
        <w:t xml:space="preserve">p </w:t>
      </w:r>
      <w:r>
        <w:rPr>
          <w:color w:val="000000"/>
        </w:rPr>
        <w:t>= 0,000; OR = 45,25; 95% CI = 13,23 &lt; OR &lt; 154,72) against Z disease.</w:t>
      </w:r>
    </w:p>
    <w:p w14:paraId="41B0DF63" w14:textId="77777777" w:rsidR="00897FC9" w:rsidRPr="00A31AB9" w:rsidRDefault="00897FC9" w:rsidP="00A64552">
      <w:pPr>
        <w:spacing w:after="0" w:line="240" w:lineRule="auto"/>
        <w:ind w:firstLine="0"/>
        <w:rPr>
          <w:lang w:eastAsia="fi-FI" w:bidi="ar-SA"/>
        </w:rPr>
      </w:pPr>
    </w:p>
    <w:p w14:paraId="3976A2D8" w14:textId="33536F06" w:rsidR="00162299" w:rsidRDefault="00000000" w:rsidP="00A64552">
      <w:pPr>
        <w:pStyle w:val="Heading2"/>
        <w:spacing w:before="0" w:after="0" w:line="240" w:lineRule="auto"/>
        <w:ind w:firstLine="0"/>
      </w:pPr>
      <w:r>
        <w:t>Format Tables, Mathematical Formulas, Diagrams, and Figure</w:t>
      </w:r>
    </w:p>
    <w:p w14:paraId="1752160F" w14:textId="3672D5A3" w:rsidR="00162299" w:rsidRDefault="00000000" w:rsidP="00A64552">
      <w:pPr>
        <w:spacing w:after="0" w:line="240" w:lineRule="auto"/>
        <w:ind w:firstLine="0"/>
      </w:pPr>
      <w:r>
        <w:t xml:space="preserve">The table title is placed above the table. Each table and figure must be numbered (e.g.: “Table 1”, “Figure 1”). Tables are typed one spaced and numbered sequentially according to their appearance in Cambria (Bold) letters font size 10. Writing tables do not use vertical lines but only horizontally. The maximum number of 5 tables and figure with short and complete titles. </w:t>
      </w:r>
    </w:p>
    <w:p w14:paraId="4324EBE8" w14:textId="77777777" w:rsidR="00897FC9" w:rsidRDefault="00897FC9" w:rsidP="00A64552">
      <w:pPr>
        <w:spacing w:after="0" w:line="240" w:lineRule="auto"/>
        <w:ind w:firstLine="0"/>
      </w:pPr>
    </w:p>
    <w:p w14:paraId="5E79BD34" w14:textId="77777777" w:rsidR="00162299" w:rsidRDefault="00000000" w:rsidP="00A64552">
      <w:pPr>
        <w:spacing w:after="0" w:line="240" w:lineRule="auto"/>
        <w:ind w:firstLine="0"/>
      </w:pPr>
      <w:r>
        <w:rPr>
          <w:b/>
        </w:rPr>
        <w:t>The presentation of tables, figures, and formulas should not precede the narrative</w:t>
      </w:r>
      <w:r>
        <w:t xml:space="preserve">.      </w:t>
      </w:r>
    </w:p>
    <w:p w14:paraId="7F5C5D76" w14:textId="77777777" w:rsidR="00162299" w:rsidRDefault="00000000" w:rsidP="00A64552">
      <w:pPr>
        <w:spacing w:after="0" w:line="240" w:lineRule="auto"/>
        <w:ind w:firstLine="0"/>
        <w:rPr>
          <w:b/>
        </w:rPr>
      </w:pPr>
      <w:r>
        <w:t>The writing in tables, diagrams, and figure uses Cambria Size 10 format except for descriptions of image sources and tables using Cambria Size 9.</w:t>
      </w:r>
      <w:r>
        <w:rPr>
          <w:b/>
        </w:rPr>
        <w:t xml:space="preserve"> </w:t>
      </w:r>
    </w:p>
    <w:p w14:paraId="4AC6ACDB" w14:textId="77777777" w:rsidR="00897FC9" w:rsidRDefault="00897FC9" w:rsidP="00A64552">
      <w:pPr>
        <w:spacing w:after="0" w:line="240" w:lineRule="auto"/>
        <w:ind w:firstLine="0"/>
      </w:pPr>
    </w:p>
    <w:p w14:paraId="42E2218E" w14:textId="77777777" w:rsidR="00162299" w:rsidRDefault="00000000" w:rsidP="00A64552">
      <w:pPr>
        <w:spacing w:after="0" w:line="240" w:lineRule="auto"/>
        <w:ind w:firstLine="0"/>
        <w:rPr>
          <w:b/>
        </w:rPr>
      </w:pPr>
      <w:r>
        <w:rPr>
          <w:b/>
        </w:rPr>
        <w:t xml:space="preserve">Figure </w:t>
      </w:r>
    </w:p>
    <w:p w14:paraId="782E0FD0" w14:textId="77777777" w:rsidR="00162299" w:rsidRDefault="00000000" w:rsidP="00A64552">
      <w:pPr>
        <w:spacing w:after="0" w:line="240" w:lineRule="auto"/>
        <w:ind w:firstLine="0"/>
      </w:pPr>
      <w:r>
        <w:t xml:space="preserve">     The figure is placed after the narration of the figure. Images cannot be framed. The legend or description of the image is at the bottom or side of the image; it must not be above the image. The caption or title of the image is under the image in question using Cambria 10 point (Bold) format. Image resolution must be high so as not to break the image. </w:t>
      </w:r>
    </w:p>
    <w:p w14:paraId="6A1B5D9F" w14:textId="1A5ACD56" w:rsidR="0019420B" w:rsidRDefault="00B31046" w:rsidP="00A64552">
      <w:pPr>
        <w:spacing w:after="0" w:line="240" w:lineRule="auto"/>
        <w:ind w:firstLine="0"/>
        <w:rPr>
          <w:sz w:val="18"/>
          <w:szCs w:val="22"/>
          <w:lang w:eastAsia="fi-FI" w:bidi="ar-SA"/>
        </w:rPr>
      </w:pPr>
      <w:r>
        <w:rPr>
          <w:noProof/>
        </w:rPr>
        <w:drawing>
          <wp:inline distT="0" distB="0" distL="0" distR="0" wp14:anchorId="28841843" wp14:editId="3C11AA3C">
            <wp:extent cx="2571750" cy="1818737"/>
            <wp:effectExtent l="0" t="0" r="0" b="0"/>
            <wp:docPr id="1879053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6448" cy="1822059"/>
                    </a:xfrm>
                    <a:prstGeom prst="rect">
                      <a:avLst/>
                    </a:prstGeom>
                    <a:noFill/>
                    <a:ln>
                      <a:noFill/>
                    </a:ln>
                  </pic:spPr>
                </pic:pic>
              </a:graphicData>
            </a:graphic>
          </wp:inline>
        </w:drawing>
      </w:r>
      <w:r w:rsidR="0019420B">
        <w:rPr>
          <w:sz w:val="18"/>
          <w:szCs w:val="22"/>
          <w:lang w:eastAsia="fi-FI" w:bidi="ar-SA"/>
        </w:rPr>
        <w:t>S</w:t>
      </w:r>
      <w:r w:rsidR="00B12968">
        <w:rPr>
          <w:sz w:val="18"/>
          <w:szCs w:val="22"/>
          <w:lang w:eastAsia="fi-FI" w:bidi="ar-SA"/>
        </w:rPr>
        <w:t>ource</w:t>
      </w:r>
      <w:r w:rsidR="0019420B">
        <w:rPr>
          <w:sz w:val="18"/>
          <w:szCs w:val="22"/>
          <w:lang w:eastAsia="fi-FI" w:bidi="ar-SA"/>
        </w:rPr>
        <w:t>: Dinas Kesehatan, 2020</w:t>
      </w:r>
    </w:p>
    <w:p w14:paraId="36E3855D" w14:textId="6BD033A5" w:rsidR="0019420B" w:rsidRDefault="00B12968" w:rsidP="00A64552">
      <w:pPr>
        <w:spacing w:after="0" w:line="240" w:lineRule="auto"/>
        <w:ind w:firstLine="0"/>
        <w:jc w:val="center"/>
        <w:rPr>
          <w:b/>
          <w:bCs/>
          <w:sz w:val="20"/>
          <w:szCs w:val="24"/>
          <w:lang w:eastAsia="fi-FI" w:bidi="ar-SA"/>
        </w:rPr>
      </w:pPr>
      <w:r>
        <w:rPr>
          <w:b/>
          <w:bCs/>
          <w:sz w:val="20"/>
          <w:szCs w:val="24"/>
          <w:lang w:eastAsia="fi-FI" w:bidi="ar-SA"/>
        </w:rPr>
        <w:t>Figure</w:t>
      </w:r>
      <w:r w:rsidR="0019420B" w:rsidRPr="0019420B">
        <w:rPr>
          <w:b/>
          <w:bCs/>
          <w:sz w:val="20"/>
          <w:szCs w:val="24"/>
          <w:lang w:eastAsia="fi-FI" w:bidi="ar-SA"/>
        </w:rPr>
        <w:t xml:space="preserve"> 1. </w:t>
      </w:r>
      <w:r>
        <w:rPr>
          <w:b/>
          <w:bCs/>
          <w:sz w:val="20"/>
          <w:szCs w:val="24"/>
          <w:lang w:eastAsia="fi-FI" w:bidi="ar-SA"/>
        </w:rPr>
        <w:t>Title of Figure</w:t>
      </w:r>
      <w:r w:rsidR="0019420B" w:rsidRPr="0019420B">
        <w:rPr>
          <w:b/>
          <w:bCs/>
          <w:sz w:val="20"/>
          <w:szCs w:val="24"/>
          <w:lang w:eastAsia="fi-FI" w:bidi="ar-SA"/>
        </w:rPr>
        <w:t xml:space="preserve"> (</w:t>
      </w:r>
      <w:r w:rsidRPr="00B12968">
        <w:rPr>
          <w:b/>
          <w:bCs/>
          <w:sz w:val="20"/>
          <w:szCs w:val="24"/>
          <w:lang w:eastAsia="fi-FI" w:bidi="ar-SA"/>
        </w:rPr>
        <w:t>Capital letters at the beginning of words</w:t>
      </w:r>
      <w:r w:rsidR="0019420B" w:rsidRPr="0019420B">
        <w:rPr>
          <w:b/>
          <w:bCs/>
          <w:sz w:val="20"/>
          <w:szCs w:val="24"/>
          <w:lang w:eastAsia="fi-FI" w:bidi="ar-SA"/>
        </w:rPr>
        <w:t>)</w:t>
      </w:r>
    </w:p>
    <w:p w14:paraId="3811DA40" w14:textId="316327E4" w:rsidR="0019420B" w:rsidRDefault="000B5D7C" w:rsidP="00A64552">
      <w:pPr>
        <w:pStyle w:val="Heading2"/>
        <w:spacing w:before="0" w:after="0" w:line="240" w:lineRule="auto"/>
        <w:ind w:firstLine="0"/>
      </w:pPr>
      <w:r>
        <w:t>Diagram/Gra</w:t>
      </w:r>
      <w:r w:rsidR="00B12968">
        <w:t>phic</w:t>
      </w:r>
    </w:p>
    <w:p w14:paraId="1FEE948E" w14:textId="77777777" w:rsidR="000B5D7C" w:rsidRDefault="000B5D7C" w:rsidP="00A64552">
      <w:pPr>
        <w:spacing w:after="0" w:line="240" w:lineRule="auto"/>
        <w:ind w:firstLine="0"/>
      </w:pPr>
      <w:r>
        <w:t>Making diagrams in the form of bar, line or circle charts, use two-dimensional diagrams without frames. The narration is placed before the diagram. The narration is not a repetition of the narrated diagram. The diagram's title is below the description or source of the relevant diagram using Cambrian 10 point (Bold) format. Diagram includes to the category of images. Xxxxxxxxxxxxxxxxxxxx (Figure 2).</w:t>
      </w:r>
    </w:p>
    <w:p w14:paraId="1EC5D41E" w14:textId="3755E4D3" w:rsidR="00897FC9" w:rsidRDefault="00B12968" w:rsidP="00A64552">
      <w:pPr>
        <w:spacing w:after="0" w:line="240" w:lineRule="auto"/>
        <w:ind w:firstLine="0"/>
        <w:rPr>
          <w:lang w:eastAsia="fi-FI" w:bidi="ar-SA"/>
        </w:rPr>
      </w:pPr>
      <w:r>
        <w:rPr>
          <w:noProof/>
        </w:rPr>
        <w:drawing>
          <wp:anchor distT="0" distB="0" distL="114300" distR="114300" simplePos="0" relativeHeight="251658240" behindDoc="0" locked="0" layoutInCell="1" allowOverlap="1" wp14:anchorId="461AADCC" wp14:editId="7B5B9B23">
            <wp:simplePos x="0" y="0"/>
            <wp:positionH relativeFrom="column">
              <wp:posOffset>46355</wp:posOffset>
            </wp:positionH>
            <wp:positionV relativeFrom="paragraph">
              <wp:posOffset>23495</wp:posOffset>
            </wp:positionV>
            <wp:extent cx="2458720" cy="143446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8720" cy="1434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27FE4" w14:textId="16093CAA" w:rsidR="0019420B" w:rsidRDefault="000B5D7C" w:rsidP="00A64552">
      <w:pPr>
        <w:spacing w:after="0" w:line="240" w:lineRule="auto"/>
        <w:ind w:firstLine="0"/>
        <w:rPr>
          <w:sz w:val="18"/>
          <w:szCs w:val="22"/>
        </w:rPr>
      </w:pPr>
      <w:r>
        <w:rPr>
          <w:sz w:val="18"/>
          <w:szCs w:val="22"/>
        </w:rPr>
        <w:t>S</w:t>
      </w:r>
      <w:r w:rsidR="00B12968">
        <w:rPr>
          <w:sz w:val="18"/>
          <w:szCs w:val="22"/>
        </w:rPr>
        <w:t>ource</w:t>
      </w:r>
      <w:r>
        <w:rPr>
          <w:sz w:val="18"/>
          <w:szCs w:val="22"/>
        </w:rPr>
        <w:t>: Dinas Kesehatan, 2020</w:t>
      </w:r>
    </w:p>
    <w:p w14:paraId="00312174" w14:textId="0792E041" w:rsidR="000B5D7C" w:rsidRDefault="00B12968" w:rsidP="00A64552">
      <w:pPr>
        <w:spacing w:after="0" w:line="240" w:lineRule="auto"/>
        <w:ind w:firstLine="0"/>
        <w:jc w:val="center"/>
        <w:rPr>
          <w:b/>
          <w:bCs/>
          <w:sz w:val="20"/>
          <w:szCs w:val="24"/>
        </w:rPr>
      </w:pPr>
      <w:r>
        <w:rPr>
          <w:b/>
          <w:bCs/>
          <w:sz w:val="20"/>
          <w:szCs w:val="24"/>
        </w:rPr>
        <w:t>Figure</w:t>
      </w:r>
      <w:r w:rsidR="000B5D7C">
        <w:rPr>
          <w:b/>
          <w:bCs/>
          <w:sz w:val="20"/>
          <w:szCs w:val="24"/>
        </w:rPr>
        <w:t xml:space="preserve"> 2. </w:t>
      </w:r>
      <w:r>
        <w:rPr>
          <w:b/>
          <w:bCs/>
          <w:sz w:val="20"/>
          <w:szCs w:val="24"/>
        </w:rPr>
        <w:t>Title</w:t>
      </w:r>
    </w:p>
    <w:p w14:paraId="77DD0786" w14:textId="0E629EE4" w:rsidR="00897FC9" w:rsidRDefault="00897FC9" w:rsidP="00A64552">
      <w:pPr>
        <w:pStyle w:val="Heading2"/>
        <w:spacing w:before="0" w:after="0" w:line="240" w:lineRule="auto"/>
        <w:ind w:firstLine="0"/>
      </w:pPr>
    </w:p>
    <w:p w14:paraId="75769C36" w14:textId="77777777" w:rsidR="000B5D7C" w:rsidRDefault="000B5D7C" w:rsidP="00A64552">
      <w:pPr>
        <w:pStyle w:val="Heading2"/>
        <w:spacing w:before="0" w:after="0" w:line="240" w:lineRule="auto"/>
        <w:ind w:firstLine="0"/>
      </w:pPr>
      <w:r>
        <w:t>Table</w:t>
      </w:r>
    </w:p>
    <w:p w14:paraId="6253A77F" w14:textId="77777777" w:rsidR="000B5D7C" w:rsidRDefault="000B5D7C" w:rsidP="00897FC9">
      <w:pPr>
        <w:spacing w:after="0" w:line="240" w:lineRule="auto"/>
        <w:ind w:firstLine="284"/>
      </w:pPr>
      <w:r>
        <w:t xml:space="preserve">The writing of numbers is centered, for titles it is median, and information such as variables and sub-variables is left aligned. If there are &gt; 2 variables in one variable, the titles of the different variables are in bold. The writing of the decimal number is two digits behind the comma. </w:t>
      </w:r>
    </w:p>
    <w:p w14:paraId="3E4D91EC" w14:textId="77777777" w:rsidR="000B5D7C" w:rsidRDefault="000B5D7C" w:rsidP="00A64552">
      <w:pPr>
        <w:spacing w:after="0" w:line="240" w:lineRule="auto"/>
        <w:ind w:firstLine="0"/>
      </w:pPr>
      <w:r>
        <w:t xml:space="preserve">     Place the table narration before the table. Narrative is not a repetition of the narrated table but adapted to the purpose of the study. Example; Most of the respondents were aged 20–35 years (Table 1). </w:t>
      </w:r>
    </w:p>
    <w:p w14:paraId="40E3DBF5" w14:textId="77777777" w:rsidR="000B5D7C" w:rsidRDefault="000B5D7C" w:rsidP="00A64552">
      <w:pPr>
        <w:spacing w:after="0" w:line="240" w:lineRule="auto"/>
        <w:ind w:firstLine="0"/>
      </w:pPr>
      <w:r>
        <w:t xml:space="preserve">     Tables should not be truncated on different pages. Table truncation is allowed if it exceeds one page provided that the table has started at the top and then is not sufficient to require additional space.</w:t>
      </w:r>
    </w:p>
    <w:p w14:paraId="007A1BF3" w14:textId="77777777" w:rsidR="000B5D7C" w:rsidRDefault="000B5D7C" w:rsidP="00A64552">
      <w:pPr>
        <w:spacing w:after="0" w:line="240" w:lineRule="auto"/>
        <w:ind w:firstLine="0"/>
      </w:pPr>
      <w:r>
        <w:t xml:space="preserve">     Writing sources in tables and figures is only intended for tables and figures that are sourced from other people, not from the results of their own research. If there are many variables studied in the table, a large table can be made. Long tables can be made in the form of one column as in the example Table 2.</w:t>
      </w:r>
    </w:p>
    <w:p w14:paraId="678EF9DD" w14:textId="77777777" w:rsidR="000B5D7C" w:rsidRDefault="000B5D7C" w:rsidP="00A64552">
      <w:pPr>
        <w:spacing w:after="0" w:line="240" w:lineRule="auto"/>
        <w:ind w:firstLine="0"/>
      </w:pPr>
      <w:r>
        <w:t xml:space="preserve">     The one-column table position must be at the top or bottom. (must not be in the middle of the page. If the picture/table requires a large and wide space or space, then a large picture can be made. Place the large picture at the very top or bottom of the page. It should not be placed in the middle of the page This is so that the reader is not confused in the order of reading.</w:t>
      </w:r>
    </w:p>
    <w:p w14:paraId="71DDCAD5" w14:textId="3AA2133A" w:rsidR="000B5D7C" w:rsidRPr="000B5D7C" w:rsidRDefault="000B5D7C" w:rsidP="00A64552">
      <w:pPr>
        <w:spacing w:after="0" w:line="240" w:lineRule="auto"/>
        <w:ind w:firstLine="0"/>
        <w:rPr>
          <w:lang w:eastAsia="fi-FI" w:bidi="ar-SA"/>
        </w:rPr>
      </w:pPr>
    </w:p>
    <w:tbl>
      <w:tblPr>
        <w:tblW w:w="4516" w:type="dxa"/>
        <w:tblBorders>
          <w:top w:val="nil"/>
          <w:left w:val="nil"/>
          <w:bottom w:val="nil"/>
          <w:right w:val="nil"/>
          <w:insideH w:val="nil"/>
          <w:insideV w:val="nil"/>
        </w:tblBorders>
        <w:tblLayout w:type="fixed"/>
        <w:tblLook w:val="0400" w:firstRow="0" w:lastRow="0" w:firstColumn="0" w:lastColumn="0" w:noHBand="0" w:noVBand="1"/>
      </w:tblPr>
      <w:tblGrid>
        <w:gridCol w:w="2427"/>
        <w:gridCol w:w="1353"/>
        <w:gridCol w:w="736"/>
      </w:tblGrid>
      <w:tr w:rsidR="000B5D7C" w14:paraId="7E886DCD" w14:textId="77777777">
        <w:tc>
          <w:tcPr>
            <w:tcW w:w="4516" w:type="dxa"/>
            <w:gridSpan w:val="3"/>
            <w:tcBorders>
              <w:bottom w:val="single" w:sz="4" w:space="0" w:color="000000"/>
            </w:tcBorders>
            <w:vAlign w:val="center"/>
          </w:tcPr>
          <w:p w14:paraId="64BB3FB8" w14:textId="0F0DA05E" w:rsidR="000B5D7C" w:rsidRDefault="000B5D7C" w:rsidP="00A64552">
            <w:pPr>
              <w:spacing w:after="0" w:line="240" w:lineRule="auto"/>
              <w:ind w:firstLine="0"/>
              <w:jc w:val="center"/>
              <w:rPr>
                <w:b/>
                <w:sz w:val="20"/>
                <w:szCs w:val="20"/>
              </w:rPr>
            </w:pPr>
            <w:r>
              <w:rPr>
                <w:b/>
                <w:sz w:val="20"/>
                <w:szCs w:val="20"/>
              </w:rPr>
              <w:t xml:space="preserve">Tabel 1. </w:t>
            </w:r>
            <w:r w:rsidR="00B12968">
              <w:rPr>
                <w:b/>
                <w:sz w:val="20"/>
                <w:szCs w:val="20"/>
              </w:rPr>
              <w:t>Title of Table</w:t>
            </w:r>
            <w:r>
              <w:rPr>
                <w:b/>
                <w:sz w:val="20"/>
                <w:szCs w:val="20"/>
              </w:rPr>
              <w:t xml:space="preserve"> (</w:t>
            </w:r>
            <w:r w:rsidR="00B12968" w:rsidRPr="00B12968">
              <w:rPr>
                <w:b/>
                <w:sz w:val="20"/>
                <w:szCs w:val="20"/>
              </w:rPr>
              <w:t>Capital Letters at the Beginning of Words, except for Prepositions and Connecting Words</w:t>
            </w:r>
            <w:r>
              <w:rPr>
                <w:b/>
                <w:sz w:val="20"/>
                <w:szCs w:val="20"/>
              </w:rPr>
              <w:t>)</w:t>
            </w:r>
          </w:p>
        </w:tc>
      </w:tr>
      <w:tr w:rsidR="000B5D7C" w14:paraId="639EF7E7" w14:textId="77777777">
        <w:tc>
          <w:tcPr>
            <w:tcW w:w="2427" w:type="dxa"/>
            <w:tcBorders>
              <w:top w:val="single" w:sz="4" w:space="0" w:color="000000"/>
              <w:bottom w:val="single" w:sz="4" w:space="0" w:color="000000"/>
            </w:tcBorders>
            <w:vAlign w:val="center"/>
          </w:tcPr>
          <w:p w14:paraId="52E94A42" w14:textId="30C93C89" w:rsidR="000B5D7C" w:rsidRDefault="00B12968" w:rsidP="00A64552">
            <w:pPr>
              <w:spacing w:after="0" w:line="240" w:lineRule="auto"/>
              <w:ind w:firstLine="284"/>
              <w:jc w:val="center"/>
              <w:rPr>
                <w:b/>
                <w:sz w:val="20"/>
                <w:szCs w:val="20"/>
              </w:rPr>
            </w:pPr>
            <w:r>
              <w:rPr>
                <w:b/>
                <w:sz w:val="20"/>
                <w:szCs w:val="20"/>
              </w:rPr>
              <w:t>Characteristics</w:t>
            </w:r>
          </w:p>
        </w:tc>
        <w:tc>
          <w:tcPr>
            <w:tcW w:w="1353" w:type="dxa"/>
            <w:tcBorders>
              <w:top w:val="single" w:sz="4" w:space="0" w:color="000000"/>
              <w:bottom w:val="single" w:sz="4" w:space="0" w:color="000000"/>
            </w:tcBorders>
          </w:tcPr>
          <w:p w14:paraId="5AD29852" w14:textId="5BAD714D" w:rsidR="000B5D7C" w:rsidRDefault="000B5D7C" w:rsidP="00A64552">
            <w:pPr>
              <w:spacing w:after="0" w:line="240" w:lineRule="auto"/>
              <w:ind w:firstLine="0"/>
              <w:jc w:val="center"/>
              <w:rPr>
                <w:b/>
                <w:sz w:val="20"/>
                <w:szCs w:val="20"/>
              </w:rPr>
            </w:pPr>
            <w:r>
              <w:rPr>
                <w:b/>
                <w:sz w:val="20"/>
                <w:szCs w:val="20"/>
              </w:rPr>
              <w:t xml:space="preserve">n= </w:t>
            </w:r>
            <w:r w:rsidR="00B12968">
              <w:rPr>
                <w:b/>
                <w:sz w:val="20"/>
                <w:szCs w:val="20"/>
              </w:rPr>
              <w:t xml:space="preserve">number of </w:t>
            </w:r>
            <w:r>
              <w:rPr>
                <w:b/>
                <w:sz w:val="20"/>
                <w:szCs w:val="20"/>
              </w:rPr>
              <w:t>sampl</w:t>
            </w:r>
            <w:r w:rsidR="00B12968">
              <w:rPr>
                <w:b/>
                <w:sz w:val="20"/>
                <w:szCs w:val="20"/>
              </w:rPr>
              <w:t>e</w:t>
            </w:r>
          </w:p>
        </w:tc>
        <w:tc>
          <w:tcPr>
            <w:tcW w:w="736" w:type="dxa"/>
            <w:tcBorders>
              <w:top w:val="single" w:sz="4" w:space="0" w:color="000000"/>
              <w:bottom w:val="single" w:sz="4" w:space="0" w:color="000000"/>
            </w:tcBorders>
            <w:vAlign w:val="center"/>
          </w:tcPr>
          <w:p w14:paraId="5C2A7387" w14:textId="77777777" w:rsidR="000B5D7C" w:rsidRDefault="000B5D7C" w:rsidP="00A64552">
            <w:pPr>
              <w:spacing w:after="0" w:line="240" w:lineRule="auto"/>
              <w:ind w:firstLine="0"/>
              <w:jc w:val="center"/>
              <w:rPr>
                <w:b/>
                <w:sz w:val="20"/>
                <w:szCs w:val="20"/>
              </w:rPr>
            </w:pPr>
            <w:r>
              <w:rPr>
                <w:b/>
                <w:sz w:val="20"/>
                <w:szCs w:val="20"/>
              </w:rPr>
              <w:t>%</w:t>
            </w:r>
          </w:p>
        </w:tc>
      </w:tr>
      <w:tr w:rsidR="000B5D7C" w14:paraId="2BB86436" w14:textId="77777777">
        <w:tc>
          <w:tcPr>
            <w:tcW w:w="2427" w:type="dxa"/>
            <w:tcBorders>
              <w:top w:val="single" w:sz="4" w:space="0" w:color="000000"/>
            </w:tcBorders>
          </w:tcPr>
          <w:p w14:paraId="64994E67" w14:textId="4342C0EF" w:rsidR="000B5D7C" w:rsidRDefault="00B12968" w:rsidP="00A64552">
            <w:pPr>
              <w:spacing w:after="0" w:line="240" w:lineRule="auto"/>
              <w:ind w:firstLine="0"/>
              <w:rPr>
                <w:sz w:val="20"/>
                <w:szCs w:val="20"/>
              </w:rPr>
            </w:pPr>
            <w:r>
              <w:rPr>
                <w:b/>
                <w:sz w:val="20"/>
                <w:szCs w:val="20"/>
              </w:rPr>
              <w:t>Age</w:t>
            </w:r>
            <w:r w:rsidR="000B5D7C">
              <w:rPr>
                <w:b/>
                <w:sz w:val="20"/>
                <w:szCs w:val="20"/>
              </w:rPr>
              <w:t xml:space="preserve"> (</w:t>
            </w:r>
            <w:r>
              <w:rPr>
                <w:b/>
                <w:sz w:val="20"/>
                <w:szCs w:val="20"/>
              </w:rPr>
              <w:t>years</w:t>
            </w:r>
            <w:r w:rsidR="000B5D7C">
              <w:rPr>
                <w:b/>
                <w:sz w:val="20"/>
                <w:szCs w:val="20"/>
              </w:rPr>
              <w:t>)</w:t>
            </w:r>
          </w:p>
        </w:tc>
        <w:tc>
          <w:tcPr>
            <w:tcW w:w="1353" w:type="dxa"/>
            <w:tcBorders>
              <w:top w:val="single" w:sz="4" w:space="0" w:color="000000"/>
            </w:tcBorders>
            <w:vAlign w:val="center"/>
          </w:tcPr>
          <w:p w14:paraId="6861BE6D" w14:textId="77777777" w:rsidR="000B5D7C" w:rsidRDefault="000B5D7C" w:rsidP="00A64552">
            <w:pPr>
              <w:spacing w:after="0" w:line="240" w:lineRule="auto"/>
              <w:ind w:firstLine="0"/>
              <w:rPr>
                <w:sz w:val="20"/>
                <w:szCs w:val="20"/>
              </w:rPr>
            </w:pPr>
          </w:p>
        </w:tc>
        <w:tc>
          <w:tcPr>
            <w:tcW w:w="736" w:type="dxa"/>
            <w:tcBorders>
              <w:top w:val="single" w:sz="4" w:space="0" w:color="000000"/>
            </w:tcBorders>
          </w:tcPr>
          <w:p w14:paraId="08D342DA" w14:textId="77777777" w:rsidR="000B5D7C" w:rsidRDefault="000B5D7C" w:rsidP="00A64552">
            <w:pPr>
              <w:spacing w:after="0" w:line="240" w:lineRule="auto"/>
              <w:ind w:firstLine="0"/>
              <w:rPr>
                <w:sz w:val="20"/>
                <w:szCs w:val="20"/>
              </w:rPr>
            </w:pPr>
          </w:p>
        </w:tc>
      </w:tr>
      <w:tr w:rsidR="000B5D7C" w14:paraId="05C375F3" w14:textId="77777777">
        <w:tc>
          <w:tcPr>
            <w:tcW w:w="2427" w:type="dxa"/>
          </w:tcPr>
          <w:p w14:paraId="5BE93C3D" w14:textId="77777777" w:rsidR="000B5D7C" w:rsidRDefault="000B5D7C" w:rsidP="00A64552">
            <w:pPr>
              <w:spacing w:after="0" w:line="240" w:lineRule="auto"/>
              <w:ind w:firstLine="142"/>
              <w:rPr>
                <w:sz w:val="20"/>
                <w:szCs w:val="20"/>
              </w:rPr>
            </w:pPr>
            <w:r>
              <w:rPr>
                <w:sz w:val="20"/>
                <w:szCs w:val="20"/>
                <w:u w:val="single"/>
              </w:rPr>
              <w:t>&lt;</w:t>
            </w:r>
            <w:r>
              <w:rPr>
                <w:sz w:val="20"/>
                <w:szCs w:val="20"/>
              </w:rPr>
              <w:t xml:space="preserve"> 20 </w:t>
            </w:r>
          </w:p>
        </w:tc>
        <w:tc>
          <w:tcPr>
            <w:tcW w:w="1353" w:type="dxa"/>
            <w:vAlign w:val="center"/>
          </w:tcPr>
          <w:p w14:paraId="1DB8DB16"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57B9962F" w14:textId="77777777" w:rsidR="000B5D7C" w:rsidRDefault="000B5D7C" w:rsidP="00A64552">
            <w:pPr>
              <w:spacing w:after="0" w:line="240" w:lineRule="auto"/>
              <w:ind w:firstLine="0"/>
              <w:jc w:val="center"/>
              <w:rPr>
                <w:sz w:val="20"/>
                <w:szCs w:val="20"/>
              </w:rPr>
            </w:pPr>
            <w:r>
              <w:rPr>
                <w:sz w:val="20"/>
                <w:szCs w:val="20"/>
              </w:rPr>
              <w:t>XX.XX</w:t>
            </w:r>
          </w:p>
        </w:tc>
      </w:tr>
      <w:tr w:rsidR="000B5D7C" w14:paraId="4779E576" w14:textId="77777777">
        <w:tc>
          <w:tcPr>
            <w:tcW w:w="2427" w:type="dxa"/>
          </w:tcPr>
          <w:p w14:paraId="36909BD5" w14:textId="77777777" w:rsidR="000B5D7C" w:rsidRDefault="000B5D7C" w:rsidP="00A64552">
            <w:pPr>
              <w:spacing w:after="0" w:line="240" w:lineRule="auto"/>
              <w:ind w:firstLine="142"/>
              <w:rPr>
                <w:sz w:val="20"/>
                <w:szCs w:val="20"/>
              </w:rPr>
            </w:pPr>
            <w:r>
              <w:rPr>
                <w:sz w:val="20"/>
                <w:szCs w:val="20"/>
              </w:rPr>
              <w:t>21-30</w:t>
            </w:r>
          </w:p>
        </w:tc>
        <w:tc>
          <w:tcPr>
            <w:tcW w:w="1353" w:type="dxa"/>
            <w:vAlign w:val="center"/>
          </w:tcPr>
          <w:p w14:paraId="64B708D4"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5CDA8DAC" w14:textId="77777777" w:rsidR="000B5D7C" w:rsidRDefault="000B5D7C" w:rsidP="00A64552">
            <w:pPr>
              <w:spacing w:after="0" w:line="240" w:lineRule="auto"/>
              <w:ind w:firstLine="0"/>
              <w:jc w:val="center"/>
              <w:rPr>
                <w:sz w:val="20"/>
                <w:szCs w:val="20"/>
              </w:rPr>
            </w:pPr>
            <w:r>
              <w:rPr>
                <w:sz w:val="20"/>
                <w:szCs w:val="20"/>
              </w:rPr>
              <w:t>XX.XX</w:t>
            </w:r>
          </w:p>
        </w:tc>
      </w:tr>
      <w:tr w:rsidR="000B5D7C" w14:paraId="4EE76A63" w14:textId="77777777">
        <w:tc>
          <w:tcPr>
            <w:tcW w:w="2427" w:type="dxa"/>
          </w:tcPr>
          <w:p w14:paraId="2A64C1E0" w14:textId="77777777" w:rsidR="000B5D7C" w:rsidRDefault="000B5D7C" w:rsidP="00A64552">
            <w:pPr>
              <w:spacing w:after="0" w:line="240" w:lineRule="auto"/>
              <w:ind w:firstLine="142"/>
              <w:rPr>
                <w:sz w:val="20"/>
                <w:szCs w:val="20"/>
              </w:rPr>
            </w:pPr>
            <w:r>
              <w:rPr>
                <w:sz w:val="20"/>
                <w:szCs w:val="20"/>
              </w:rPr>
              <w:t>31-40</w:t>
            </w:r>
          </w:p>
        </w:tc>
        <w:tc>
          <w:tcPr>
            <w:tcW w:w="1353" w:type="dxa"/>
            <w:vAlign w:val="center"/>
          </w:tcPr>
          <w:p w14:paraId="766E7854"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070B1313" w14:textId="77777777" w:rsidR="000B5D7C" w:rsidRDefault="000B5D7C" w:rsidP="00A64552">
            <w:pPr>
              <w:spacing w:after="0" w:line="240" w:lineRule="auto"/>
              <w:ind w:firstLine="0"/>
              <w:jc w:val="center"/>
              <w:rPr>
                <w:sz w:val="20"/>
                <w:szCs w:val="20"/>
              </w:rPr>
            </w:pPr>
            <w:r>
              <w:rPr>
                <w:sz w:val="20"/>
                <w:szCs w:val="20"/>
              </w:rPr>
              <w:t>XX.XX</w:t>
            </w:r>
          </w:p>
        </w:tc>
      </w:tr>
      <w:tr w:rsidR="000B5D7C" w14:paraId="43F0939C" w14:textId="77777777">
        <w:trPr>
          <w:trHeight w:val="70"/>
        </w:trPr>
        <w:tc>
          <w:tcPr>
            <w:tcW w:w="2427" w:type="dxa"/>
          </w:tcPr>
          <w:p w14:paraId="1EE9316E" w14:textId="4ACF7315" w:rsidR="000B5D7C" w:rsidRPr="00B12968" w:rsidRDefault="00B12968" w:rsidP="00A64552">
            <w:pPr>
              <w:spacing w:after="0" w:line="240" w:lineRule="auto"/>
              <w:ind w:firstLine="0"/>
              <w:rPr>
                <w:b/>
                <w:sz w:val="20"/>
                <w:szCs w:val="20"/>
              </w:rPr>
            </w:pPr>
            <w:r w:rsidRPr="00B12968">
              <w:rPr>
                <w:b/>
                <w:sz w:val="20"/>
                <w:szCs w:val="20"/>
              </w:rPr>
              <w:t>Education</w:t>
            </w:r>
          </w:p>
        </w:tc>
        <w:tc>
          <w:tcPr>
            <w:tcW w:w="1353" w:type="dxa"/>
            <w:vAlign w:val="center"/>
          </w:tcPr>
          <w:p w14:paraId="731A1E27" w14:textId="77777777" w:rsidR="000B5D7C" w:rsidRDefault="000B5D7C" w:rsidP="00A64552">
            <w:pPr>
              <w:spacing w:after="0" w:line="240" w:lineRule="auto"/>
              <w:ind w:firstLine="0"/>
              <w:jc w:val="center"/>
              <w:rPr>
                <w:sz w:val="20"/>
                <w:szCs w:val="20"/>
              </w:rPr>
            </w:pPr>
          </w:p>
        </w:tc>
        <w:tc>
          <w:tcPr>
            <w:tcW w:w="736" w:type="dxa"/>
            <w:vAlign w:val="center"/>
          </w:tcPr>
          <w:p w14:paraId="4C03AC2A" w14:textId="77777777" w:rsidR="000B5D7C" w:rsidRDefault="000B5D7C" w:rsidP="00A64552">
            <w:pPr>
              <w:spacing w:after="0" w:line="240" w:lineRule="auto"/>
              <w:ind w:firstLine="0"/>
              <w:jc w:val="center"/>
              <w:rPr>
                <w:sz w:val="20"/>
                <w:szCs w:val="20"/>
              </w:rPr>
            </w:pPr>
          </w:p>
        </w:tc>
      </w:tr>
      <w:tr w:rsidR="000B5D7C" w14:paraId="472454A2" w14:textId="77777777">
        <w:tc>
          <w:tcPr>
            <w:tcW w:w="2427" w:type="dxa"/>
          </w:tcPr>
          <w:p w14:paraId="7F5BA507" w14:textId="5289F925" w:rsidR="000B5D7C" w:rsidRDefault="00B12968" w:rsidP="00A64552">
            <w:pPr>
              <w:spacing w:after="0" w:line="240" w:lineRule="auto"/>
              <w:ind w:left="140" w:firstLine="0"/>
              <w:jc w:val="left"/>
              <w:rPr>
                <w:sz w:val="20"/>
                <w:szCs w:val="20"/>
              </w:rPr>
            </w:pPr>
            <w:r>
              <w:rPr>
                <w:sz w:val="20"/>
                <w:szCs w:val="20"/>
              </w:rPr>
              <w:t>Low</w:t>
            </w:r>
          </w:p>
        </w:tc>
        <w:tc>
          <w:tcPr>
            <w:tcW w:w="1353" w:type="dxa"/>
          </w:tcPr>
          <w:p w14:paraId="79D70A2E"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49AE84AA" w14:textId="77777777" w:rsidR="000B5D7C" w:rsidRDefault="000B5D7C" w:rsidP="00A64552">
            <w:pPr>
              <w:spacing w:after="0" w:line="240" w:lineRule="auto"/>
              <w:ind w:firstLine="0"/>
              <w:jc w:val="center"/>
              <w:rPr>
                <w:sz w:val="20"/>
                <w:szCs w:val="20"/>
              </w:rPr>
            </w:pPr>
            <w:r>
              <w:rPr>
                <w:sz w:val="20"/>
                <w:szCs w:val="20"/>
              </w:rPr>
              <w:t>XX.XX</w:t>
            </w:r>
          </w:p>
        </w:tc>
      </w:tr>
      <w:tr w:rsidR="000B5D7C" w14:paraId="66B3B3D0" w14:textId="77777777">
        <w:tc>
          <w:tcPr>
            <w:tcW w:w="2427" w:type="dxa"/>
          </w:tcPr>
          <w:p w14:paraId="57CFB3C0" w14:textId="57165F10" w:rsidR="000B5D7C" w:rsidRDefault="00B12968" w:rsidP="00A64552">
            <w:pPr>
              <w:spacing w:after="0" w:line="240" w:lineRule="auto"/>
              <w:ind w:left="140" w:firstLine="0"/>
              <w:rPr>
                <w:sz w:val="20"/>
                <w:szCs w:val="20"/>
              </w:rPr>
            </w:pPr>
            <w:r>
              <w:rPr>
                <w:sz w:val="20"/>
                <w:szCs w:val="20"/>
              </w:rPr>
              <w:t>High</w:t>
            </w:r>
          </w:p>
        </w:tc>
        <w:tc>
          <w:tcPr>
            <w:tcW w:w="1353" w:type="dxa"/>
          </w:tcPr>
          <w:p w14:paraId="562FB1FA"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7ECBACDE" w14:textId="77777777" w:rsidR="000B5D7C" w:rsidRDefault="000B5D7C" w:rsidP="00A64552">
            <w:pPr>
              <w:spacing w:after="0" w:line="240" w:lineRule="auto"/>
              <w:ind w:firstLine="0"/>
              <w:jc w:val="center"/>
              <w:rPr>
                <w:sz w:val="20"/>
                <w:szCs w:val="20"/>
              </w:rPr>
            </w:pPr>
            <w:r>
              <w:rPr>
                <w:sz w:val="20"/>
                <w:szCs w:val="20"/>
              </w:rPr>
              <w:t>XX.XX</w:t>
            </w:r>
          </w:p>
        </w:tc>
      </w:tr>
      <w:tr w:rsidR="000B5D7C" w14:paraId="28792F23" w14:textId="77777777">
        <w:tc>
          <w:tcPr>
            <w:tcW w:w="2427" w:type="dxa"/>
          </w:tcPr>
          <w:p w14:paraId="3E3ADA33" w14:textId="79E97F4A" w:rsidR="000B5D7C" w:rsidRPr="00B12968" w:rsidRDefault="00B12968" w:rsidP="00A64552">
            <w:pPr>
              <w:spacing w:after="0" w:line="240" w:lineRule="auto"/>
              <w:ind w:firstLine="0"/>
              <w:rPr>
                <w:b/>
                <w:sz w:val="20"/>
                <w:szCs w:val="20"/>
              </w:rPr>
            </w:pPr>
            <w:r w:rsidRPr="00B12968">
              <w:rPr>
                <w:b/>
                <w:sz w:val="20"/>
                <w:szCs w:val="20"/>
              </w:rPr>
              <w:t>Employment status</w:t>
            </w:r>
          </w:p>
        </w:tc>
        <w:tc>
          <w:tcPr>
            <w:tcW w:w="1353" w:type="dxa"/>
            <w:vAlign w:val="center"/>
          </w:tcPr>
          <w:p w14:paraId="72D19FA8" w14:textId="77777777" w:rsidR="000B5D7C" w:rsidRDefault="000B5D7C" w:rsidP="00A64552">
            <w:pPr>
              <w:spacing w:after="0" w:line="240" w:lineRule="auto"/>
              <w:ind w:firstLine="0"/>
              <w:jc w:val="center"/>
              <w:rPr>
                <w:sz w:val="20"/>
                <w:szCs w:val="20"/>
              </w:rPr>
            </w:pPr>
          </w:p>
        </w:tc>
        <w:tc>
          <w:tcPr>
            <w:tcW w:w="736" w:type="dxa"/>
            <w:vAlign w:val="center"/>
          </w:tcPr>
          <w:p w14:paraId="6EE6D4A8" w14:textId="77777777" w:rsidR="000B5D7C" w:rsidRDefault="000B5D7C" w:rsidP="00A64552">
            <w:pPr>
              <w:spacing w:after="0" w:line="240" w:lineRule="auto"/>
              <w:ind w:firstLine="0"/>
              <w:jc w:val="center"/>
              <w:rPr>
                <w:sz w:val="20"/>
                <w:szCs w:val="20"/>
              </w:rPr>
            </w:pPr>
          </w:p>
        </w:tc>
      </w:tr>
      <w:tr w:rsidR="000B5D7C" w14:paraId="1D4966A1" w14:textId="77777777">
        <w:tc>
          <w:tcPr>
            <w:tcW w:w="2427" w:type="dxa"/>
          </w:tcPr>
          <w:p w14:paraId="4C12202A" w14:textId="4397DAEF" w:rsidR="000B5D7C" w:rsidRPr="00B12968" w:rsidRDefault="00B12968" w:rsidP="00A64552">
            <w:pPr>
              <w:spacing w:after="0" w:line="240" w:lineRule="auto"/>
              <w:ind w:firstLine="142"/>
              <w:rPr>
                <w:bCs/>
                <w:sz w:val="20"/>
                <w:szCs w:val="20"/>
              </w:rPr>
            </w:pPr>
            <w:r w:rsidRPr="00B12968">
              <w:rPr>
                <w:bCs/>
                <w:sz w:val="20"/>
                <w:szCs w:val="20"/>
              </w:rPr>
              <w:t>Yes</w:t>
            </w:r>
          </w:p>
        </w:tc>
        <w:tc>
          <w:tcPr>
            <w:tcW w:w="1353" w:type="dxa"/>
            <w:vAlign w:val="center"/>
          </w:tcPr>
          <w:p w14:paraId="6E68CBEA"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4563B5FC" w14:textId="77777777" w:rsidR="000B5D7C" w:rsidRDefault="000B5D7C" w:rsidP="00A64552">
            <w:pPr>
              <w:spacing w:after="0" w:line="240" w:lineRule="auto"/>
              <w:ind w:firstLine="0"/>
              <w:jc w:val="center"/>
              <w:rPr>
                <w:sz w:val="20"/>
                <w:szCs w:val="20"/>
              </w:rPr>
            </w:pPr>
            <w:r>
              <w:rPr>
                <w:sz w:val="20"/>
                <w:szCs w:val="20"/>
              </w:rPr>
              <w:t>XX.XX</w:t>
            </w:r>
          </w:p>
        </w:tc>
      </w:tr>
      <w:tr w:rsidR="000B5D7C" w14:paraId="2D30BD1D" w14:textId="77777777">
        <w:tc>
          <w:tcPr>
            <w:tcW w:w="2427" w:type="dxa"/>
          </w:tcPr>
          <w:p w14:paraId="23F2FF6A" w14:textId="5EC55B15" w:rsidR="00295C23" w:rsidRPr="00B12968" w:rsidRDefault="00B12968" w:rsidP="00A64552">
            <w:pPr>
              <w:spacing w:after="0" w:line="240" w:lineRule="auto"/>
              <w:ind w:firstLine="142"/>
              <w:rPr>
                <w:bCs/>
                <w:sz w:val="20"/>
                <w:szCs w:val="20"/>
              </w:rPr>
            </w:pPr>
            <w:r w:rsidRPr="00B12968">
              <w:rPr>
                <w:bCs/>
                <w:sz w:val="20"/>
                <w:szCs w:val="20"/>
              </w:rPr>
              <w:t>No</w:t>
            </w:r>
          </w:p>
        </w:tc>
        <w:tc>
          <w:tcPr>
            <w:tcW w:w="1353" w:type="dxa"/>
            <w:vAlign w:val="center"/>
          </w:tcPr>
          <w:p w14:paraId="3C3D3F94"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14BCE1D7" w14:textId="77777777" w:rsidR="000B5D7C" w:rsidRDefault="000B5D7C" w:rsidP="00A64552">
            <w:pPr>
              <w:spacing w:after="0" w:line="240" w:lineRule="auto"/>
              <w:ind w:firstLine="0"/>
              <w:jc w:val="center"/>
              <w:rPr>
                <w:sz w:val="20"/>
                <w:szCs w:val="20"/>
              </w:rPr>
            </w:pPr>
            <w:r>
              <w:rPr>
                <w:sz w:val="20"/>
                <w:szCs w:val="20"/>
              </w:rPr>
              <w:t>XX.XX</w:t>
            </w:r>
          </w:p>
        </w:tc>
      </w:tr>
      <w:tr w:rsidR="000B5D7C" w14:paraId="0628669A" w14:textId="77777777" w:rsidTr="000B5D7C">
        <w:tc>
          <w:tcPr>
            <w:tcW w:w="2427" w:type="dxa"/>
            <w:tcBorders>
              <w:bottom w:val="single" w:sz="4" w:space="0" w:color="auto"/>
            </w:tcBorders>
          </w:tcPr>
          <w:p w14:paraId="41D3CA5E" w14:textId="090A9873" w:rsidR="000B5D7C" w:rsidRPr="00B12968" w:rsidRDefault="00B12968" w:rsidP="00A64552">
            <w:pPr>
              <w:spacing w:after="0" w:line="240" w:lineRule="auto"/>
              <w:ind w:firstLine="0"/>
              <w:rPr>
                <w:b/>
                <w:sz w:val="20"/>
                <w:szCs w:val="20"/>
              </w:rPr>
            </w:pPr>
            <w:r>
              <w:rPr>
                <w:b/>
                <w:sz w:val="20"/>
                <w:szCs w:val="20"/>
              </w:rPr>
              <w:t>Etc.</w:t>
            </w:r>
          </w:p>
        </w:tc>
        <w:tc>
          <w:tcPr>
            <w:tcW w:w="1353" w:type="dxa"/>
            <w:tcBorders>
              <w:bottom w:val="single" w:sz="4" w:space="0" w:color="auto"/>
            </w:tcBorders>
            <w:vAlign w:val="center"/>
          </w:tcPr>
          <w:p w14:paraId="750740E7" w14:textId="77777777" w:rsidR="000B5D7C" w:rsidRDefault="000B5D7C" w:rsidP="00A64552">
            <w:pPr>
              <w:spacing w:after="0" w:line="240" w:lineRule="auto"/>
              <w:ind w:firstLine="0"/>
              <w:jc w:val="center"/>
              <w:rPr>
                <w:sz w:val="20"/>
                <w:szCs w:val="20"/>
              </w:rPr>
            </w:pPr>
          </w:p>
        </w:tc>
        <w:tc>
          <w:tcPr>
            <w:tcW w:w="736" w:type="dxa"/>
            <w:tcBorders>
              <w:bottom w:val="single" w:sz="4" w:space="0" w:color="auto"/>
            </w:tcBorders>
            <w:vAlign w:val="center"/>
          </w:tcPr>
          <w:p w14:paraId="3251C612" w14:textId="77777777" w:rsidR="000B5D7C" w:rsidRDefault="000B5D7C" w:rsidP="00A64552">
            <w:pPr>
              <w:spacing w:after="0" w:line="240" w:lineRule="auto"/>
              <w:ind w:firstLine="0"/>
              <w:jc w:val="center"/>
              <w:rPr>
                <w:sz w:val="20"/>
                <w:szCs w:val="20"/>
              </w:rPr>
            </w:pPr>
          </w:p>
        </w:tc>
      </w:tr>
    </w:tbl>
    <w:p w14:paraId="56F4CF0D" w14:textId="77777777" w:rsidR="00295C23" w:rsidRDefault="00295C23" w:rsidP="00A64552">
      <w:pPr>
        <w:pStyle w:val="Heading2"/>
        <w:spacing w:before="0" w:after="0" w:line="240" w:lineRule="auto"/>
        <w:ind w:firstLine="0"/>
      </w:pPr>
    </w:p>
    <w:p w14:paraId="08B80CE7" w14:textId="77777777" w:rsidR="00897FC9" w:rsidRDefault="00897FC9" w:rsidP="00A64552">
      <w:pPr>
        <w:pStyle w:val="Heading2"/>
        <w:spacing w:before="0" w:after="0" w:line="240" w:lineRule="auto"/>
        <w:ind w:firstLine="0"/>
      </w:pPr>
    </w:p>
    <w:p w14:paraId="17D3B1F8" w14:textId="77777777" w:rsidR="00897FC9" w:rsidRPr="00897FC9" w:rsidRDefault="00897FC9" w:rsidP="00897FC9">
      <w:pPr>
        <w:rPr>
          <w:lang w:eastAsia="fi-FI" w:bidi="ar-SA"/>
        </w:rPr>
      </w:pPr>
    </w:p>
    <w:p w14:paraId="2F5F257A" w14:textId="77777777" w:rsidR="00897FC9" w:rsidRDefault="00897FC9" w:rsidP="00A64552">
      <w:pPr>
        <w:pStyle w:val="Heading2"/>
        <w:spacing w:before="0" w:after="0" w:line="240" w:lineRule="auto"/>
        <w:ind w:firstLine="0"/>
      </w:pPr>
    </w:p>
    <w:p w14:paraId="702D7D81" w14:textId="77777777" w:rsidR="00295C23" w:rsidRDefault="00295C23" w:rsidP="00A64552">
      <w:pPr>
        <w:pStyle w:val="Heading2"/>
        <w:spacing w:before="0" w:after="0" w:line="240" w:lineRule="auto"/>
        <w:ind w:firstLine="0"/>
      </w:pPr>
      <w:r w:rsidRPr="00897FC9">
        <w:rPr>
          <w:sz w:val="24"/>
          <w:szCs w:val="26"/>
        </w:rPr>
        <w:t>DISCUSSION</w:t>
      </w:r>
    </w:p>
    <w:p w14:paraId="1C34A2F2" w14:textId="77777777" w:rsidR="00897FC9" w:rsidRDefault="00897FC9" w:rsidP="00A64552">
      <w:pPr>
        <w:spacing w:after="0" w:line="240" w:lineRule="auto"/>
        <w:ind w:firstLine="0"/>
        <w:rPr>
          <w:lang w:eastAsia="fi-FI" w:bidi="ar-SA"/>
        </w:rPr>
      </w:pPr>
    </w:p>
    <w:p w14:paraId="2A5BD2BD" w14:textId="77777777" w:rsidR="00295C23" w:rsidRDefault="00295C23" w:rsidP="00A64552">
      <w:pPr>
        <w:spacing w:after="0" w:line="240" w:lineRule="auto"/>
        <w:ind w:firstLine="0"/>
        <w:rPr>
          <w:lang w:eastAsia="fi-FI" w:bidi="ar-SA"/>
        </w:rPr>
      </w:pPr>
      <w:r w:rsidRPr="00295C23">
        <w:rPr>
          <w:lang w:eastAsia="fi-FI" w:bidi="ar-SA"/>
        </w:rPr>
        <w:t>The discussion contains interpretation of research results, linking research results with relevant theories, literature and previous findings. The discussion is not repeating the results. Aspirations of insight are universal, preferably sources on an international scale compared to national scale. Writing on the results and discussion ± 55% of the total page.</w:t>
      </w:r>
    </w:p>
    <w:p w14:paraId="4F4AF2E6" w14:textId="77777777" w:rsidR="000B5D7C" w:rsidRDefault="000B5D7C" w:rsidP="00A64552">
      <w:pPr>
        <w:spacing w:after="0" w:line="240" w:lineRule="auto"/>
        <w:ind w:firstLine="0"/>
      </w:pPr>
    </w:p>
    <w:p w14:paraId="09553DCC" w14:textId="77777777" w:rsidR="00295C23" w:rsidRDefault="00295C23" w:rsidP="00A64552">
      <w:pPr>
        <w:spacing w:after="0" w:line="240" w:lineRule="auto"/>
        <w:ind w:firstLine="0"/>
        <w:rPr>
          <w:b/>
          <w:sz w:val="24"/>
          <w:szCs w:val="24"/>
        </w:rPr>
      </w:pPr>
      <w:r>
        <w:rPr>
          <w:b/>
          <w:sz w:val="24"/>
          <w:szCs w:val="24"/>
        </w:rPr>
        <w:t>CONCLUSION AND RECOMMENDATION</w:t>
      </w:r>
    </w:p>
    <w:p w14:paraId="26305F3A" w14:textId="77777777" w:rsidR="00897FC9" w:rsidRDefault="00897FC9" w:rsidP="00A64552">
      <w:pPr>
        <w:spacing w:after="0" w:line="240" w:lineRule="auto"/>
        <w:ind w:firstLine="0"/>
        <w:rPr>
          <w:b/>
          <w:sz w:val="24"/>
          <w:szCs w:val="24"/>
        </w:rPr>
      </w:pPr>
    </w:p>
    <w:p w14:paraId="28C1FCAD" w14:textId="77777777" w:rsidR="00295C23" w:rsidRDefault="00295C23" w:rsidP="00A64552">
      <w:pPr>
        <w:spacing w:after="0" w:line="240" w:lineRule="auto"/>
        <w:ind w:firstLine="0"/>
      </w:pPr>
      <w:r>
        <w:t xml:space="preserve">     Conclusions and recommendations contain a summary of the description of the results and discussion with reference to the research objectives. Suggestions are prepared based on the research findings that have been discussed. Suggestions may refer to practical action, the development of new theories, and/or further research. Writing conclusions and suggestions using Cambria 11 points (upright) with 1.0 spacing and may not use bullets or numbers. This section is displayed in 1-2 paragraph.</w:t>
      </w:r>
    </w:p>
    <w:p w14:paraId="35075310" w14:textId="77777777" w:rsidR="00897FC9" w:rsidRDefault="00897FC9" w:rsidP="00A64552">
      <w:pPr>
        <w:spacing w:after="0" w:line="240" w:lineRule="auto"/>
        <w:ind w:firstLine="0"/>
      </w:pPr>
    </w:p>
    <w:p w14:paraId="0008E443" w14:textId="77777777" w:rsidR="00295C23" w:rsidRPr="00897FC9" w:rsidRDefault="00295C23" w:rsidP="00A64552">
      <w:pPr>
        <w:spacing w:after="0" w:line="240" w:lineRule="auto"/>
        <w:ind w:firstLine="0"/>
        <w:rPr>
          <w:b/>
          <w:bCs/>
          <w:sz w:val="24"/>
          <w:szCs w:val="32"/>
          <w:lang w:eastAsia="fi-FI" w:bidi="ar-SA"/>
        </w:rPr>
      </w:pPr>
      <w:r w:rsidRPr="00897FC9">
        <w:rPr>
          <w:b/>
          <w:bCs/>
          <w:sz w:val="24"/>
          <w:szCs w:val="32"/>
          <w:lang w:eastAsia="fi-FI" w:bidi="ar-SA"/>
        </w:rPr>
        <w:t>ACKNOWLEDGEMENTS (OPTIONAL)</w:t>
      </w:r>
    </w:p>
    <w:p w14:paraId="70297C9C" w14:textId="77777777" w:rsidR="00897FC9" w:rsidRDefault="00897FC9" w:rsidP="00A64552">
      <w:pPr>
        <w:spacing w:after="0" w:line="240" w:lineRule="auto"/>
        <w:ind w:firstLine="0"/>
        <w:rPr>
          <w:b/>
          <w:bCs/>
          <w:lang w:eastAsia="fi-FI" w:bidi="ar-SA"/>
        </w:rPr>
      </w:pPr>
    </w:p>
    <w:p w14:paraId="029E5534" w14:textId="77777777" w:rsidR="00295C23" w:rsidRDefault="00295C23" w:rsidP="00897FC9">
      <w:pPr>
        <w:spacing w:after="0" w:line="240" w:lineRule="auto"/>
        <w:ind w:firstLine="284"/>
        <w:rPr>
          <w:color w:val="000000"/>
        </w:rPr>
      </w:pPr>
      <w:r>
        <w:rPr>
          <w:color w:val="000000"/>
        </w:rPr>
        <w:t>Acknowledgments can be given to 1) the parties to provide financial assistance and support, 2) the support of sections and institutions, and 3) the professionals who contributed to the preparation of the research.</w:t>
      </w:r>
    </w:p>
    <w:p w14:paraId="3DEF4660" w14:textId="77777777" w:rsidR="00897FC9" w:rsidRDefault="00897FC9" w:rsidP="00897FC9">
      <w:pPr>
        <w:spacing w:after="0" w:line="240" w:lineRule="auto"/>
        <w:ind w:firstLine="284"/>
        <w:rPr>
          <w:lang w:eastAsia="fi-FI" w:bidi="ar-SA"/>
        </w:rPr>
      </w:pPr>
    </w:p>
    <w:p w14:paraId="1F6B9AE8" w14:textId="77777777" w:rsidR="00A64552" w:rsidRDefault="00A64552" w:rsidP="00A64552">
      <w:pPr>
        <w:pStyle w:val="Heading2"/>
        <w:spacing w:before="0" w:after="0" w:line="240" w:lineRule="auto"/>
        <w:ind w:firstLine="0"/>
        <w:rPr>
          <w:sz w:val="24"/>
        </w:rPr>
      </w:pPr>
      <w:r>
        <w:rPr>
          <w:sz w:val="24"/>
        </w:rPr>
        <w:t>REFERENCES</w:t>
      </w:r>
    </w:p>
    <w:p w14:paraId="7E227B70" w14:textId="27940B1F" w:rsidR="00A64552" w:rsidRPr="00FE7093" w:rsidRDefault="00A64552" w:rsidP="00A64552">
      <w:pPr>
        <w:spacing w:after="0" w:line="240" w:lineRule="auto"/>
        <w:ind w:firstLine="0"/>
        <w:rPr>
          <w:b/>
          <w:bCs/>
        </w:rPr>
      </w:pPr>
      <w:r>
        <w:t xml:space="preserve">     </w:t>
      </w:r>
      <w:r w:rsidRPr="00F2254F">
        <w:t xml:space="preserve">The bibliography is written according to the </w:t>
      </w:r>
      <w:r w:rsidRPr="00B12968">
        <w:rPr>
          <w:b/>
          <w:bCs/>
        </w:rPr>
        <w:t>Vancouver superscript style</w:t>
      </w:r>
      <w:r w:rsidRPr="00291BC7">
        <w:rPr>
          <w:b/>
          <w:bCs/>
        </w:rPr>
        <w:t>.</w:t>
      </w:r>
      <w:r w:rsidR="00291BC7" w:rsidRPr="00291BC7">
        <w:rPr>
          <w:b/>
          <w:bCs/>
          <w:vertAlign w:val="superscript"/>
        </w:rPr>
        <w:t>123</w:t>
      </w:r>
      <w:r w:rsidR="00291BC7">
        <w:rPr>
          <w:b/>
          <w:bCs/>
          <w:vertAlign w:val="superscript"/>
        </w:rPr>
        <w:t>4</w:t>
      </w:r>
      <w:r w:rsidRPr="00F2254F">
        <w:t xml:space="preserve"> All references used in the bibliography are numbered in the order in which they appear in the article, not alphabetically. Only include references that are used in the article and are relevant to the research. Reference sources are at least 15 references (70% from the latest journal articles in the last 5 years) and (30% from other sources such as books, theses, theses, dissertations, reports, and regulations with the rules of the last 10 years and still relevant). Include references (relevant literature or research results) by using the source number in each sentence </w:t>
      </w:r>
      <w:r w:rsidRPr="00FE7093">
        <w:rPr>
          <w:b/>
          <w:bCs/>
        </w:rPr>
        <w:t>after the full</w:t>
      </w:r>
      <w:r w:rsidRPr="00F2254F">
        <w:t xml:space="preserve"> </w:t>
      </w:r>
      <w:r w:rsidRPr="00FE7093">
        <w:rPr>
          <w:b/>
          <w:bCs/>
        </w:rPr>
        <w:t>stop (.)</w:t>
      </w:r>
      <w:r w:rsidRPr="00F2254F">
        <w:t xml:space="preserve"> which is adjusted to the Bibliography, for </w:t>
      </w:r>
      <w:r w:rsidRPr="00FE7093">
        <w:rPr>
          <w:b/>
          <w:bCs/>
        </w:rPr>
        <w:t>example</w:t>
      </w:r>
      <w:r w:rsidRPr="00F2254F">
        <w:t xml:space="preserve"> Claudia et al.'s research shows that toddlers aged 9-59 months </w:t>
      </w:r>
      <w:r w:rsidRPr="00F2254F">
        <w:lastRenderedPageBreak/>
        <w:t>experience more infectious diseases than other ages</w:t>
      </w:r>
      <w:r w:rsidRPr="00FE7093">
        <w:rPr>
          <w:b/>
          <w:bCs/>
        </w:rPr>
        <w:t>.</w:t>
      </w:r>
      <w:r w:rsidRPr="00FE7093">
        <w:rPr>
          <w:b/>
          <w:bCs/>
          <w:vertAlign w:val="superscript"/>
        </w:rPr>
        <w:t>1</w:t>
      </w:r>
      <w:r w:rsidRPr="00F2254F">
        <w:t xml:space="preserve"> We recommend using a standard referencing application such as </w:t>
      </w:r>
      <w:r w:rsidRPr="00FE7093">
        <w:rPr>
          <w:b/>
          <w:bCs/>
        </w:rPr>
        <w:t xml:space="preserve">Mendeley or Endnote.  </w:t>
      </w:r>
    </w:p>
    <w:p w14:paraId="014CAF41" w14:textId="77777777" w:rsidR="00897FC9" w:rsidRPr="00F2254F" w:rsidRDefault="00897FC9" w:rsidP="00B12968">
      <w:pPr>
        <w:spacing w:after="0" w:line="240" w:lineRule="auto"/>
        <w:ind w:firstLine="0"/>
        <w:rPr>
          <w:lang w:eastAsia="fi-FI" w:bidi="ar-SA"/>
        </w:rPr>
      </w:pPr>
    </w:p>
    <w:p w14:paraId="75EC11DF" w14:textId="1035AA6D" w:rsidR="00A64552" w:rsidRDefault="00B12968" w:rsidP="00A64552">
      <w:pPr>
        <w:spacing w:after="0" w:line="240" w:lineRule="auto"/>
        <w:ind w:firstLine="0"/>
        <w:rPr>
          <w:b/>
        </w:rPr>
      </w:pPr>
      <w:r>
        <w:rPr>
          <w:b/>
        </w:rPr>
        <w:t>Examples of References Writing:</w:t>
      </w:r>
    </w:p>
    <w:p w14:paraId="7C76A03B" w14:textId="77777777" w:rsidR="00897FC9" w:rsidRDefault="00897FC9" w:rsidP="00A64552">
      <w:pPr>
        <w:spacing w:after="0" w:line="240" w:lineRule="auto"/>
        <w:ind w:firstLine="0"/>
        <w:rPr>
          <w:b/>
        </w:rPr>
      </w:pPr>
    </w:p>
    <w:p w14:paraId="6DEDE55A" w14:textId="77777777" w:rsidR="00A64552" w:rsidRDefault="00A64552" w:rsidP="00A64552">
      <w:pPr>
        <w:widowControl w:val="0"/>
        <w:spacing w:after="0" w:line="240" w:lineRule="auto"/>
        <w:ind w:left="284" w:hanging="284"/>
      </w:pPr>
      <w:r>
        <w:t xml:space="preserve">1. </w:t>
      </w:r>
      <w:r>
        <w:tab/>
        <w:t xml:space="preserve">Torres A, Peetermans W, Viegi G, et al. Risk Factors for Community-Acquired Pneumonia in Adults in Europe: A Literature Review. </w:t>
      </w:r>
      <w:r>
        <w:rPr>
          <w:i/>
        </w:rPr>
        <w:t>Thorax</w:t>
      </w:r>
      <w:r>
        <w:t xml:space="preserve">. 2013;68(11):1057-1065. </w:t>
      </w:r>
      <w:hyperlink r:id="rId16" w:history="1">
        <w:r w:rsidRPr="004F5EFE">
          <w:rPr>
            <w:rStyle w:val="Hyperlink"/>
          </w:rPr>
          <w:t>http://dx.doi.org/10.1136/thoraxjnl-2013-204282</w:t>
        </w:r>
      </w:hyperlink>
      <w:r>
        <w:t xml:space="preserve">  </w:t>
      </w:r>
      <w:r>
        <w:rPr>
          <w:b/>
        </w:rPr>
        <w:t>(Example: Article Internasional)</w:t>
      </w:r>
    </w:p>
    <w:p w14:paraId="5A849984" w14:textId="77777777" w:rsidR="00A64552" w:rsidRDefault="00A64552" w:rsidP="00A64552">
      <w:pPr>
        <w:widowControl w:val="0"/>
        <w:spacing w:after="0" w:line="240" w:lineRule="auto"/>
        <w:ind w:left="284" w:hanging="284"/>
      </w:pPr>
      <w:r>
        <w:t xml:space="preserve">2. </w:t>
      </w:r>
      <w:r>
        <w:tab/>
        <w:t xml:space="preserve">Riyanto A. </w:t>
      </w:r>
      <w:r>
        <w:rPr>
          <w:i/>
        </w:rPr>
        <w:t>Statistik Inferensial untuk Analisis Data Kesehatan</w:t>
      </w:r>
      <w:r>
        <w:t xml:space="preserve">. 1st ed. Yogyakarta: Nuha Medika; 2017. </w:t>
      </w:r>
      <w:r>
        <w:rPr>
          <w:b/>
        </w:rPr>
        <w:t>(Example: Book)</w:t>
      </w:r>
    </w:p>
    <w:p w14:paraId="2C02457B" w14:textId="77777777" w:rsidR="00A64552" w:rsidRDefault="00A64552" w:rsidP="00A64552">
      <w:pPr>
        <w:widowControl w:val="0"/>
        <w:spacing w:after="0" w:line="240" w:lineRule="auto"/>
        <w:ind w:left="284" w:hanging="284"/>
        <w:rPr>
          <w:b/>
          <w:bCs/>
        </w:rPr>
      </w:pPr>
      <w:r>
        <w:t xml:space="preserve">3. </w:t>
      </w:r>
      <w:r>
        <w:tab/>
        <w:t xml:space="preserve">Kemenkes RI. Riset Kesehatan Dasar (Riskesdas). Jakarta: Kementerian Kesehatan RI; 2018. </w:t>
      </w:r>
      <w:r>
        <w:rPr>
          <w:b/>
          <w:bCs/>
        </w:rPr>
        <w:t>(Example: Report)</w:t>
      </w:r>
    </w:p>
    <w:p w14:paraId="4C6383D5" w14:textId="5D937018" w:rsidR="00A64552" w:rsidRPr="00897FC9" w:rsidRDefault="00B12968" w:rsidP="00A64552">
      <w:pPr>
        <w:spacing w:after="0" w:line="240" w:lineRule="auto"/>
        <w:ind w:left="284" w:hanging="284"/>
        <w:rPr>
          <w:rFonts w:cs="Arial"/>
          <w:b/>
          <w:bCs/>
          <w:color w:val="222222"/>
          <w:szCs w:val="22"/>
          <w:shd w:val="clear" w:color="auto" w:fill="FFFFFF"/>
        </w:rPr>
      </w:pPr>
      <w:r>
        <w:rPr>
          <w:rFonts w:cs="Arial"/>
          <w:color w:val="222222"/>
          <w:szCs w:val="22"/>
          <w:shd w:val="clear" w:color="auto" w:fill="FFFFFF"/>
        </w:rPr>
        <w:t>4</w:t>
      </w:r>
      <w:r w:rsidR="00A64552" w:rsidRPr="00897FC9">
        <w:rPr>
          <w:rFonts w:cs="Arial"/>
          <w:color w:val="222222"/>
          <w:szCs w:val="22"/>
          <w:shd w:val="clear" w:color="auto" w:fill="FFFFFF"/>
        </w:rPr>
        <w:t xml:space="preserve">. Ernawati K, Qomariyah Q, Alischan A, dkk. Analisis Pengaruh Tingkat Efisiensi Tenaga Kesehatan Terhadap Angka Penemuan kasus Tuberkulosis di Gorontalo In: </w:t>
      </w:r>
      <w:r w:rsidR="00A64552" w:rsidRPr="00897FC9">
        <w:rPr>
          <w:rFonts w:cs="Arial"/>
          <w:i/>
          <w:iCs/>
          <w:color w:val="222222"/>
          <w:szCs w:val="22"/>
          <w:shd w:val="clear" w:color="auto" w:fill="FFFFFF"/>
        </w:rPr>
        <w:t xml:space="preserve">Seminar Nasional Penelitian dan Pengabdian pada Masyarakat (SnaPP) Kesehatan (Kedokteran, Kebidanan, Keperawatan, Farmasi Psikologi). </w:t>
      </w:r>
      <w:r w:rsidR="00A64552" w:rsidRPr="00897FC9">
        <w:rPr>
          <w:rFonts w:cs="Arial"/>
          <w:color w:val="222222"/>
          <w:szCs w:val="22"/>
          <w:shd w:val="clear" w:color="auto" w:fill="FFFFFF"/>
        </w:rPr>
        <w:t xml:space="preserve">Bandung: Universitas Islam Bandung. 2019 </w:t>
      </w:r>
      <w:r w:rsidR="00A64552" w:rsidRPr="00897FC9">
        <w:rPr>
          <w:rFonts w:cs="Arial"/>
          <w:b/>
          <w:bCs/>
          <w:color w:val="222222"/>
          <w:szCs w:val="22"/>
          <w:shd w:val="clear" w:color="auto" w:fill="FFFFFF"/>
        </w:rPr>
        <w:t>(Example: Prosiding Konferens)</w:t>
      </w:r>
    </w:p>
    <w:p w14:paraId="20C54D62" w14:textId="77777777" w:rsidR="00A64552" w:rsidRPr="00A64552" w:rsidRDefault="00A64552" w:rsidP="00A64552">
      <w:pPr>
        <w:rPr>
          <w:lang w:eastAsia="fi-FI" w:bidi="ar-SA"/>
        </w:rPr>
      </w:pPr>
    </w:p>
    <w:p w14:paraId="4C367B9F" w14:textId="77777777" w:rsidR="00295C23" w:rsidRPr="00295C23" w:rsidRDefault="00295C23" w:rsidP="00295C23">
      <w:pPr>
        <w:ind w:firstLine="0"/>
        <w:rPr>
          <w:lang w:eastAsia="fi-FI" w:bidi="ar-SA"/>
        </w:rPr>
      </w:pPr>
    </w:p>
    <w:p w14:paraId="6131667D" w14:textId="77777777" w:rsidR="00295C23" w:rsidRDefault="00295C23" w:rsidP="00295C23">
      <w:pPr>
        <w:ind w:firstLine="0"/>
        <w:rPr>
          <w:lang w:eastAsia="fi-FI" w:bidi="ar-SA"/>
        </w:rPr>
      </w:pPr>
    </w:p>
    <w:p w14:paraId="3F35C08C" w14:textId="77777777" w:rsidR="00295C23" w:rsidRDefault="00295C23" w:rsidP="00295C23">
      <w:pPr>
        <w:ind w:firstLine="0"/>
        <w:rPr>
          <w:lang w:eastAsia="fi-FI" w:bidi="ar-SA"/>
        </w:rPr>
      </w:pPr>
    </w:p>
    <w:p w14:paraId="0C288D5C" w14:textId="77777777" w:rsidR="00295C23" w:rsidRDefault="00295C23" w:rsidP="00295C23">
      <w:pPr>
        <w:ind w:firstLine="0"/>
        <w:rPr>
          <w:lang w:eastAsia="fi-FI" w:bidi="ar-SA"/>
        </w:rPr>
      </w:pPr>
    </w:p>
    <w:p w14:paraId="0AC3B560" w14:textId="77777777" w:rsidR="00295C23" w:rsidRDefault="00295C23" w:rsidP="00295C23">
      <w:pPr>
        <w:ind w:firstLine="0"/>
        <w:rPr>
          <w:lang w:eastAsia="fi-FI" w:bidi="ar-SA"/>
        </w:rPr>
      </w:pPr>
    </w:p>
    <w:p w14:paraId="1111EB23" w14:textId="77777777" w:rsidR="00295C23" w:rsidRDefault="00295C23" w:rsidP="00295C23">
      <w:pPr>
        <w:ind w:firstLine="0"/>
        <w:rPr>
          <w:lang w:eastAsia="fi-FI" w:bidi="ar-SA"/>
        </w:rPr>
      </w:pPr>
    </w:p>
    <w:p w14:paraId="77764739" w14:textId="77777777" w:rsidR="00295C23" w:rsidRDefault="00295C23" w:rsidP="00295C23">
      <w:pPr>
        <w:ind w:firstLine="0"/>
        <w:rPr>
          <w:lang w:eastAsia="fi-FI" w:bidi="ar-SA"/>
        </w:rPr>
      </w:pPr>
    </w:p>
    <w:p w14:paraId="0F9747AD" w14:textId="77777777" w:rsidR="00295C23" w:rsidRDefault="00295C23" w:rsidP="00295C23">
      <w:pPr>
        <w:ind w:firstLine="0"/>
        <w:rPr>
          <w:lang w:eastAsia="fi-FI" w:bidi="ar-SA"/>
        </w:rPr>
      </w:pPr>
    </w:p>
    <w:p w14:paraId="39A575F7" w14:textId="77777777" w:rsidR="00295C23" w:rsidRDefault="00295C23" w:rsidP="00295C23">
      <w:pPr>
        <w:ind w:firstLine="0"/>
        <w:rPr>
          <w:lang w:eastAsia="fi-FI" w:bidi="ar-SA"/>
        </w:rPr>
      </w:pPr>
    </w:p>
    <w:p w14:paraId="1BAB4E76" w14:textId="77777777" w:rsidR="00295C23" w:rsidRDefault="00295C23" w:rsidP="00295C23">
      <w:pPr>
        <w:ind w:firstLine="0"/>
        <w:rPr>
          <w:lang w:eastAsia="fi-FI" w:bidi="ar-SA"/>
        </w:rPr>
      </w:pPr>
    </w:p>
    <w:p w14:paraId="15EDD485" w14:textId="77777777" w:rsidR="00295C23" w:rsidRDefault="00295C23" w:rsidP="00295C23">
      <w:pPr>
        <w:ind w:firstLine="0"/>
        <w:rPr>
          <w:lang w:eastAsia="fi-FI" w:bidi="ar-SA"/>
        </w:rPr>
      </w:pPr>
    </w:p>
    <w:p w14:paraId="5FFEA903" w14:textId="77777777" w:rsidR="00295C23" w:rsidRDefault="00295C23" w:rsidP="00295C23">
      <w:pPr>
        <w:ind w:firstLine="0"/>
        <w:rPr>
          <w:lang w:eastAsia="fi-FI" w:bidi="ar-SA"/>
        </w:rPr>
      </w:pPr>
    </w:p>
    <w:p w14:paraId="47A6C8DB" w14:textId="77777777" w:rsidR="00295C23" w:rsidRDefault="00295C23" w:rsidP="00295C23">
      <w:pPr>
        <w:ind w:firstLine="0"/>
        <w:rPr>
          <w:lang w:eastAsia="fi-FI" w:bidi="ar-SA"/>
        </w:rPr>
      </w:pPr>
    </w:p>
    <w:p w14:paraId="6474618F" w14:textId="77777777" w:rsidR="00295C23" w:rsidRDefault="00295C23" w:rsidP="00295C23">
      <w:pPr>
        <w:ind w:firstLine="0"/>
        <w:rPr>
          <w:lang w:eastAsia="fi-FI" w:bidi="ar-SA"/>
        </w:rPr>
      </w:pPr>
    </w:p>
    <w:p w14:paraId="5FCF8948" w14:textId="77777777" w:rsidR="00295C23" w:rsidRDefault="00295C23" w:rsidP="00295C23">
      <w:pPr>
        <w:ind w:firstLine="0"/>
        <w:rPr>
          <w:lang w:eastAsia="fi-FI" w:bidi="ar-SA"/>
        </w:rPr>
      </w:pPr>
    </w:p>
    <w:p w14:paraId="37D2834C" w14:textId="77777777" w:rsidR="00295C23" w:rsidRDefault="00295C23" w:rsidP="00295C23">
      <w:pPr>
        <w:ind w:firstLine="0"/>
        <w:rPr>
          <w:lang w:eastAsia="fi-FI" w:bidi="ar-SA"/>
        </w:rPr>
      </w:pPr>
    </w:p>
    <w:p w14:paraId="2203C2EB" w14:textId="77777777" w:rsidR="00295C23" w:rsidRDefault="00295C23" w:rsidP="00295C23">
      <w:pPr>
        <w:ind w:firstLine="0"/>
        <w:rPr>
          <w:lang w:eastAsia="fi-FI" w:bidi="ar-SA"/>
        </w:rPr>
      </w:pPr>
    </w:p>
    <w:p w14:paraId="05596FB7" w14:textId="77777777" w:rsidR="00295C23" w:rsidRDefault="00295C23" w:rsidP="00295C23">
      <w:pPr>
        <w:ind w:firstLine="0"/>
        <w:rPr>
          <w:lang w:eastAsia="fi-FI" w:bidi="ar-SA"/>
        </w:rPr>
      </w:pPr>
    </w:p>
    <w:p w14:paraId="531F77C0" w14:textId="77777777" w:rsidR="00295C23" w:rsidRDefault="00295C23" w:rsidP="00295C23">
      <w:pPr>
        <w:ind w:firstLine="0"/>
        <w:rPr>
          <w:lang w:eastAsia="fi-FI" w:bidi="ar-SA"/>
        </w:rPr>
      </w:pPr>
    </w:p>
    <w:p w14:paraId="7941EA65" w14:textId="77777777" w:rsidR="00295C23" w:rsidRDefault="00295C23" w:rsidP="00295C23">
      <w:pPr>
        <w:ind w:firstLine="0"/>
        <w:rPr>
          <w:lang w:eastAsia="fi-FI" w:bidi="ar-SA"/>
        </w:rPr>
      </w:pPr>
    </w:p>
    <w:p w14:paraId="70CA293D" w14:textId="77777777" w:rsidR="00295C23" w:rsidRDefault="00295C23" w:rsidP="00295C23">
      <w:pPr>
        <w:ind w:firstLine="0"/>
        <w:rPr>
          <w:lang w:eastAsia="fi-FI" w:bidi="ar-SA"/>
        </w:rPr>
      </w:pPr>
    </w:p>
    <w:p w14:paraId="169CEF71" w14:textId="77777777" w:rsidR="00295C23" w:rsidRDefault="00295C23" w:rsidP="00295C23">
      <w:pPr>
        <w:ind w:firstLine="0"/>
        <w:rPr>
          <w:lang w:eastAsia="fi-FI" w:bidi="ar-SA"/>
        </w:rPr>
      </w:pPr>
    </w:p>
    <w:p w14:paraId="1D9A7348" w14:textId="77777777" w:rsidR="00295C23" w:rsidRDefault="00295C23" w:rsidP="00295C23">
      <w:pPr>
        <w:ind w:firstLine="0"/>
        <w:rPr>
          <w:lang w:eastAsia="fi-FI" w:bidi="ar-SA"/>
        </w:rPr>
      </w:pPr>
    </w:p>
    <w:p w14:paraId="49455198" w14:textId="77777777" w:rsidR="00295C23" w:rsidRPr="00295C23" w:rsidRDefault="00295C23" w:rsidP="00295C23">
      <w:pPr>
        <w:ind w:firstLine="0"/>
        <w:rPr>
          <w:lang w:eastAsia="fi-FI" w:bidi="ar-SA"/>
        </w:rPr>
      </w:pPr>
    </w:p>
    <w:p w14:paraId="03581627" w14:textId="77777777" w:rsidR="0019420B" w:rsidRDefault="0019420B">
      <w:pPr>
        <w:spacing w:after="100" w:line="240" w:lineRule="auto"/>
        <w:ind w:firstLine="0"/>
      </w:pPr>
    </w:p>
    <w:p w14:paraId="65569927" w14:textId="77777777" w:rsidR="0019420B" w:rsidRDefault="0019420B">
      <w:pPr>
        <w:spacing w:after="100" w:line="240" w:lineRule="auto"/>
        <w:ind w:firstLine="0"/>
      </w:pPr>
    </w:p>
    <w:p w14:paraId="463E55D8" w14:textId="77777777" w:rsidR="0019420B" w:rsidRDefault="0019420B">
      <w:pPr>
        <w:spacing w:after="100" w:line="240" w:lineRule="auto"/>
        <w:ind w:firstLine="0"/>
      </w:pPr>
    </w:p>
    <w:sectPr w:rsidR="0019420B" w:rsidSect="00897FC9">
      <w:headerReference w:type="first" r:id="rId17"/>
      <w:pgSz w:w="11906" w:h="16838"/>
      <w:pgMar w:top="1440" w:right="1077" w:bottom="1440" w:left="1077" w:header="720" w:footer="720" w:gutter="0"/>
      <w:cols w:num="2" w:space="720" w:equalWidth="0">
        <w:col w:w="4515" w:space="720"/>
        <w:col w:w="451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BF04" w14:textId="77777777" w:rsidR="0095238F" w:rsidRDefault="0095238F">
      <w:pPr>
        <w:spacing w:after="0" w:line="240" w:lineRule="auto"/>
      </w:pPr>
      <w:r>
        <w:separator/>
      </w:r>
    </w:p>
  </w:endnote>
  <w:endnote w:type="continuationSeparator" w:id="0">
    <w:p w14:paraId="20085F07" w14:textId="77777777" w:rsidR="0095238F" w:rsidRDefault="0095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47BE" w14:textId="77777777" w:rsidR="00162299" w:rsidRDefault="00162299">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0000"/>
        <w:sz w:val="20"/>
        <w:szCs w:val="20"/>
      </w:rPr>
    </w:pPr>
  </w:p>
  <w:p w14:paraId="53E43923" w14:textId="77777777" w:rsidR="00162299" w:rsidRDefault="00162299">
    <w:pPr>
      <w:pBdr>
        <w:top w:val="nil"/>
        <w:left w:val="nil"/>
        <w:bottom w:val="nil"/>
        <w:right w:val="nil"/>
        <w:between w:val="nil"/>
      </w:pBdr>
      <w:tabs>
        <w:tab w:val="center" w:pos="4680"/>
        <w:tab w:val="right" w:pos="9360"/>
      </w:tabs>
      <w:spacing w:after="0" w:line="240" w:lineRule="auto"/>
      <w:rPr>
        <w:color w:val="000000"/>
      </w:rPr>
    </w:pPr>
  </w:p>
  <w:p w14:paraId="7570C9F4" w14:textId="77777777" w:rsidR="00162299" w:rsidRDefault="001622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ECC4" w14:textId="77777777" w:rsidR="00162299" w:rsidRDefault="00162299">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p w14:paraId="37B8E563" w14:textId="77777777" w:rsidR="00162299" w:rsidRDefault="00162299"/>
  <w:p w14:paraId="4B44CAB3" w14:textId="77777777" w:rsidR="00162299" w:rsidRDefault="0016229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FEFC" w14:textId="77777777" w:rsidR="00162299"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7D5BA3">
      <w:rPr>
        <w:b/>
        <w:noProof/>
        <w:color w:val="000000"/>
        <w:sz w:val="20"/>
        <w:szCs w:val="20"/>
      </w:rPr>
      <w:t>1</w:t>
    </w:r>
    <w:r>
      <w:rPr>
        <w:b/>
        <w:color w:val="000000"/>
        <w:sz w:val="20"/>
        <w:szCs w:val="20"/>
      </w:rPr>
      <w:fldChar w:fldCharType="end"/>
    </w:r>
  </w:p>
  <w:p w14:paraId="6BB20BEB" w14:textId="77777777" w:rsidR="00162299" w:rsidRDefault="00162299">
    <w:pPr>
      <w:rPr>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F387" w14:textId="77777777" w:rsidR="00162299" w:rsidRDefault="00162299">
    <w:pPr>
      <w:pBdr>
        <w:top w:val="nil"/>
        <w:left w:val="nil"/>
        <w:bottom w:val="nil"/>
        <w:right w:val="nil"/>
        <w:between w:val="nil"/>
      </w:pBdr>
      <w:tabs>
        <w:tab w:val="center" w:pos="4680"/>
        <w:tab w:val="right" w:pos="9360"/>
      </w:tabs>
      <w:spacing w:after="0" w:line="240" w:lineRule="auto"/>
      <w:jc w:val="center"/>
      <w:rPr>
        <w:b/>
        <w:color w:val="000000"/>
        <w:sz w:val="20"/>
        <w:szCs w:val="20"/>
      </w:rPr>
    </w:pPr>
  </w:p>
  <w:p w14:paraId="712D6219" w14:textId="77777777" w:rsidR="00162299" w:rsidRDefault="00162299">
    <w:pP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788B" w14:textId="77777777" w:rsidR="0095238F" w:rsidRDefault="0095238F">
      <w:pPr>
        <w:spacing w:after="0" w:line="240" w:lineRule="auto"/>
      </w:pPr>
      <w:r>
        <w:separator/>
      </w:r>
    </w:p>
  </w:footnote>
  <w:footnote w:type="continuationSeparator" w:id="0">
    <w:p w14:paraId="2E1B9F7B" w14:textId="77777777" w:rsidR="0095238F" w:rsidRDefault="00952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8188" w14:textId="77777777" w:rsidR="00162299" w:rsidRDefault="00000000">
    <w:pPr>
      <w:pBdr>
        <w:top w:val="nil"/>
        <w:left w:val="nil"/>
        <w:bottom w:val="nil"/>
        <w:right w:val="nil"/>
        <w:between w:val="nil"/>
      </w:pBdr>
      <w:tabs>
        <w:tab w:val="center" w:pos="4680"/>
        <w:tab w:val="right" w:pos="9360"/>
        <w:tab w:val="left" w:pos="720"/>
      </w:tabs>
      <w:spacing w:after="0" w:line="240" w:lineRule="auto"/>
      <w:ind w:firstLine="0"/>
      <w:jc w:val="center"/>
      <w:rPr>
        <w:rFonts w:ascii="Times New Roman" w:eastAsia="Times New Roman" w:hAnsi="Times New Roman" w:cs="Times New Roman"/>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7D5BA3">
      <w:rPr>
        <w:b/>
        <w:noProof/>
        <w:color w:val="000000"/>
        <w:sz w:val="20"/>
        <w:szCs w:val="20"/>
      </w:rPr>
      <w:t>4</w:t>
    </w:r>
    <w:r>
      <w:rPr>
        <w:b/>
        <w:color w:val="000000"/>
        <w:sz w:val="20"/>
        <w:szCs w:val="20"/>
      </w:rPr>
      <w:fldChar w:fldCharType="end"/>
    </w:r>
    <w:r>
      <w:rPr>
        <w:b/>
        <w:color w:val="000000"/>
        <w:sz w:val="20"/>
        <w:szCs w:val="20"/>
      </w:rPr>
      <w:t xml:space="preserve"> of </w:t>
    </w:r>
    <w:r w:rsidR="00897FC9">
      <w:rPr>
        <w:b/>
        <w:color w:val="000000"/>
        <w:sz w:val="20"/>
        <w:szCs w:val="20"/>
      </w:rPr>
      <w:t>6</w:t>
    </w:r>
    <w:r w:rsidR="00CF64C6">
      <w:rPr>
        <w:b/>
        <w:color w:val="000000"/>
        <w:sz w:val="20"/>
        <w:szCs w:val="20"/>
      </w:rPr>
      <w:t xml:space="preserve"> </w:t>
    </w:r>
    <w:r>
      <w:rPr>
        <w:b/>
        <w:color w:val="000000"/>
        <w:sz w:val="20"/>
        <w:szCs w:val="20"/>
      </w:rPr>
      <w:t>Nama Penulis</w:t>
    </w:r>
    <w:r w:rsidR="00CF64C6">
      <w:rPr>
        <w:b/>
        <w:color w:val="000000"/>
        <w:sz w:val="20"/>
        <w:szCs w:val="20"/>
      </w:rPr>
      <w:t xml:space="preserve"> Pertama</w:t>
    </w:r>
    <w:r>
      <w:rPr>
        <w:b/>
        <w:color w:val="000000"/>
        <w:sz w:val="20"/>
        <w:szCs w:val="20"/>
      </w:rPr>
      <w:t xml:space="preserve">, </w:t>
    </w:r>
    <w:r w:rsidR="00CF64C6">
      <w:rPr>
        <w:b/>
        <w:color w:val="000000"/>
        <w:sz w:val="20"/>
        <w:szCs w:val="20"/>
      </w:rPr>
      <w:t>dkk</w:t>
    </w:r>
    <w:r>
      <w:rPr>
        <w:b/>
        <w:color w:val="000000"/>
        <w:sz w:val="20"/>
        <w:szCs w:val="20"/>
      </w:rPr>
      <w:t xml:space="preserve"> | </w:t>
    </w:r>
    <w:r w:rsidR="00CF64C6">
      <w:rPr>
        <w:b/>
        <w:color w:val="000000"/>
        <w:sz w:val="20"/>
        <w:szCs w:val="20"/>
      </w:rPr>
      <w:t>VJKM</w:t>
    </w:r>
    <w:r>
      <w:rPr>
        <w:b/>
        <w:color w:val="000000"/>
        <w:sz w:val="20"/>
        <w:szCs w:val="20"/>
      </w:rPr>
      <w:t xml:space="preserve"> </w:t>
    </w:r>
    <w:r>
      <w:rPr>
        <w:color w:val="000000"/>
        <w:sz w:val="20"/>
        <w:szCs w:val="20"/>
      </w:rPr>
      <w:t>|</w:t>
    </w:r>
    <w:r>
      <w:rPr>
        <w:i/>
        <w:color w:val="000000"/>
        <w:sz w:val="20"/>
        <w:szCs w:val="20"/>
      </w:rPr>
      <w:t xml:space="preserve"> </w:t>
    </w:r>
    <w:r>
      <w:rPr>
        <w:color w:val="000000"/>
        <w:sz w:val="20"/>
        <w:szCs w:val="20"/>
      </w:rPr>
      <w:t>Volume (issue)| Tahun | hal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EF3C" w14:textId="77777777" w:rsidR="00162299" w:rsidRDefault="00000000">
    <w:pPr>
      <w:pBdr>
        <w:top w:val="nil"/>
        <w:left w:val="nil"/>
        <w:bottom w:val="nil"/>
        <w:right w:val="nil"/>
        <w:between w:val="nil"/>
      </w:pBdr>
      <w:tabs>
        <w:tab w:val="center" w:pos="4680"/>
        <w:tab w:val="right" w:pos="9360"/>
        <w:tab w:val="left" w:pos="720"/>
      </w:tabs>
      <w:spacing w:after="0" w:line="240" w:lineRule="auto"/>
      <w:ind w:firstLine="0"/>
      <w:jc w:val="center"/>
      <w:rPr>
        <w:rFonts w:ascii="Times New Roman" w:eastAsia="Times New Roman" w:hAnsi="Times New Roman" w:cs="Times New Roman"/>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7D5BA3">
      <w:rPr>
        <w:b/>
        <w:noProof/>
        <w:color w:val="000000"/>
        <w:sz w:val="20"/>
        <w:szCs w:val="20"/>
      </w:rPr>
      <w:t>3</w:t>
    </w:r>
    <w:r>
      <w:rPr>
        <w:b/>
        <w:color w:val="000000"/>
        <w:sz w:val="20"/>
        <w:szCs w:val="20"/>
      </w:rPr>
      <w:fldChar w:fldCharType="end"/>
    </w:r>
    <w:r>
      <w:rPr>
        <w:b/>
        <w:color w:val="000000"/>
        <w:sz w:val="20"/>
        <w:szCs w:val="20"/>
      </w:rPr>
      <w:t xml:space="preserve"> of </w:t>
    </w:r>
    <w:r w:rsidR="00897FC9">
      <w:rPr>
        <w:b/>
        <w:color w:val="000000"/>
        <w:sz w:val="20"/>
        <w:szCs w:val="20"/>
      </w:rPr>
      <w:t>6</w:t>
    </w:r>
    <w:r>
      <w:rPr>
        <w:b/>
        <w:color w:val="000000"/>
        <w:sz w:val="20"/>
        <w:szCs w:val="20"/>
      </w:rPr>
      <w:t xml:space="preserve"> </w:t>
    </w:r>
    <w:r w:rsidR="00CF64C6">
      <w:rPr>
        <w:b/>
        <w:color w:val="000000"/>
        <w:sz w:val="20"/>
        <w:szCs w:val="20"/>
      </w:rPr>
      <w:t>Penulis Pertama, dkk</w:t>
    </w:r>
    <w:r>
      <w:rPr>
        <w:b/>
        <w:color w:val="000000"/>
        <w:sz w:val="20"/>
        <w:szCs w:val="20"/>
      </w:rPr>
      <w:t xml:space="preserve"> | </w:t>
    </w:r>
    <w:r w:rsidR="00CF64C6">
      <w:rPr>
        <w:b/>
        <w:color w:val="000000"/>
        <w:sz w:val="20"/>
        <w:szCs w:val="20"/>
      </w:rPr>
      <w:t>VJKM</w:t>
    </w:r>
    <w:r>
      <w:rPr>
        <w:b/>
        <w:color w:val="000000"/>
        <w:sz w:val="20"/>
        <w:szCs w:val="20"/>
      </w:rPr>
      <w:t xml:space="preserve"> </w:t>
    </w:r>
    <w:r>
      <w:rPr>
        <w:color w:val="000000"/>
        <w:sz w:val="20"/>
        <w:szCs w:val="20"/>
      </w:rPr>
      <w:t>|</w:t>
    </w:r>
    <w:r>
      <w:rPr>
        <w:i/>
        <w:color w:val="000000"/>
        <w:sz w:val="20"/>
        <w:szCs w:val="20"/>
      </w:rPr>
      <w:t xml:space="preserve"> </w:t>
    </w:r>
    <w:r w:rsidR="00CF64C6">
      <w:rPr>
        <w:color w:val="000000"/>
        <w:sz w:val="20"/>
        <w:szCs w:val="20"/>
      </w:rPr>
      <w:t>Volume (Issue)</w:t>
    </w:r>
    <w:r>
      <w:rPr>
        <w:color w:val="000000"/>
        <w:sz w:val="20"/>
        <w:szCs w:val="20"/>
      </w:rPr>
      <w:t xml:space="preserve"> | </w:t>
    </w:r>
    <w:r w:rsidR="00CF64C6">
      <w:rPr>
        <w:color w:val="000000"/>
        <w:sz w:val="20"/>
        <w:szCs w:val="20"/>
      </w:rPr>
      <w:t>Tahun</w:t>
    </w:r>
    <w:r>
      <w:rPr>
        <w:color w:val="000000"/>
        <w:sz w:val="20"/>
        <w:szCs w:val="20"/>
      </w:rPr>
      <w:t xml:space="preserve"> | </w:t>
    </w:r>
    <w:r w:rsidR="00CF64C6">
      <w:rPr>
        <w:color w:val="000000"/>
        <w:sz w:val="20"/>
        <w:szCs w:val="20"/>
      </w:rPr>
      <w:t>Jumlah Halaman</w:t>
    </w:r>
  </w:p>
  <w:p w14:paraId="10F3AAB7" w14:textId="77777777" w:rsidR="00162299" w:rsidRDefault="00162299">
    <w:pPr>
      <w:pBdr>
        <w:top w:val="nil"/>
        <w:left w:val="nil"/>
        <w:bottom w:val="nil"/>
        <w:right w:val="nil"/>
        <w:between w:val="nil"/>
      </w:pBdr>
      <w:tabs>
        <w:tab w:val="center" w:pos="4680"/>
        <w:tab w:val="right" w:pos="9360"/>
      </w:tabs>
      <w:spacing w:after="0" w:line="240" w:lineRule="auto"/>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1EDE" w14:textId="7A9E545D" w:rsidR="00162299" w:rsidRPr="00CF64C6" w:rsidRDefault="00292C63">
    <w:pPr>
      <w:pBdr>
        <w:top w:val="single" w:sz="4" w:space="1" w:color="000000"/>
        <w:left w:val="nil"/>
        <w:bottom w:val="single" w:sz="12" w:space="3" w:color="000000"/>
        <w:right w:val="nil"/>
        <w:between w:val="nil"/>
      </w:pBdr>
      <w:tabs>
        <w:tab w:val="center" w:pos="4680"/>
        <w:tab w:val="right" w:pos="9360"/>
      </w:tabs>
      <w:spacing w:after="0" w:line="240" w:lineRule="auto"/>
      <w:ind w:firstLine="0"/>
      <w:rPr>
        <w:b/>
        <w:bCs/>
        <w:color w:val="B00000"/>
        <w:sz w:val="76"/>
        <w:szCs w:val="76"/>
      </w:rPr>
    </w:pPr>
    <w:r>
      <w:rPr>
        <w:noProof/>
      </w:rPr>
      <w:drawing>
        <wp:anchor distT="0" distB="0" distL="114300" distR="114300" simplePos="0" relativeHeight="251659264" behindDoc="1" locked="0" layoutInCell="1" allowOverlap="1" wp14:anchorId="1120CB53" wp14:editId="54C44EAE">
          <wp:simplePos x="0" y="0"/>
          <wp:positionH relativeFrom="margin">
            <wp:posOffset>4383405</wp:posOffset>
          </wp:positionH>
          <wp:positionV relativeFrom="paragraph">
            <wp:posOffset>-215900</wp:posOffset>
          </wp:positionV>
          <wp:extent cx="1816100" cy="1816100"/>
          <wp:effectExtent l="0" t="0" r="0" b="0"/>
          <wp:wrapNone/>
          <wp:docPr id="2038053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968">
      <w:rPr>
        <w:b/>
        <w:bCs/>
        <w:color w:val="000000"/>
        <w:sz w:val="40"/>
        <w:szCs w:val="40"/>
      </w:rPr>
      <w:t xml:space="preserve">VJKM: </w:t>
    </w:r>
    <w:r w:rsidR="007D5BA3" w:rsidRPr="00CF64C6">
      <w:rPr>
        <w:b/>
        <w:bCs/>
        <w:color w:val="000000"/>
        <w:sz w:val="40"/>
        <w:szCs w:val="40"/>
      </w:rPr>
      <w:t>Varians J</w:t>
    </w:r>
    <w:r w:rsidR="00B12968">
      <w:rPr>
        <w:b/>
        <w:bCs/>
        <w:color w:val="000000"/>
        <w:sz w:val="40"/>
        <w:szCs w:val="40"/>
      </w:rPr>
      <w:t>urnal</w:t>
    </w:r>
    <w:r w:rsidR="007D5BA3" w:rsidRPr="00CF64C6">
      <w:rPr>
        <w:b/>
        <w:bCs/>
        <w:color w:val="000000"/>
        <w:sz w:val="40"/>
        <w:szCs w:val="40"/>
      </w:rPr>
      <w:t xml:space="preserve"> Kesehatan Masyarakat</w:t>
    </w:r>
  </w:p>
  <w:p w14:paraId="430023CF" w14:textId="407C4636" w:rsidR="00162299" w:rsidRDefault="00E41B34">
    <w:pPr>
      <w:pBdr>
        <w:top w:val="single" w:sz="4" w:space="1" w:color="000000"/>
        <w:left w:val="nil"/>
        <w:bottom w:val="single" w:sz="12" w:space="3" w:color="000000"/>
        <w:right w:val="nil"/>
        <w:between w:val="nil"/>
      </w:pBdr>
      <w:tabs>
        <w:tab w:val="center" w:pos="4680"/>
        <w:tab w:val="right" w:pos="9360"/>
      </w:tabs>
      <w:spacing w:after="0" w:line="240" w:lineRule="auto"/>
      <w:ind w:firstLine="0"/>
      <w:rPr>
        <w:color w:val="000000"/>
        <w:sz w:val="28"/>
      </w:rPr>
    </w:pPr>
    <w:r>
      <w:rPr>
        <w:color w:val="000000"/>
        <w:sz w:val="28"/>
      </w:rPr>
      <w:t xml:space="preserve">Volume </w:t>
    </w:r>
    <w:r w:rsidR="007D5BA3">
      <w:rPr>
        <w:color w:val="000000"/>
        <w:sz w:val="28"/>
      </w:rPr>
      <w:t>..</w:t>
    </w:r>
    <w:r>
      <w:rPr>
        <w:color w:val="000000"/>
        <w:sz w:val="28"/>
      </w:rPr>
      <w:t xml:space="preserve"> Issue </w:t>
    </w:r>
    <w:r w:rsidR="007D5BA3">
      <w:rPr>
        <w:color w:val="000000"/>
        <w:sz w:val="28"/>
      </w:rPr>
      <w:t>.., 202</w:t>
    </w:r>
    <w:r w:rsidR="00B12968">
      <w:rPr>
        <w:color w:val="000000"/>
        <w:sz w:val="28"/>
      </w:rPr>
      <w:t>x</w:t>
    </w:r>
  </w:p>
  <w:p w14:paraId="776A8B18" w14:textId="77777777" w:rsidR="00162299" w:rsidRDefault="00000000">
    <w:pPr>
      <w:pBdr>
        <w:top w:val="single" w:sz="4" w:space="1" w:color="000000"/>
        <w:left w:val="nil"/>
        <w:bottom w:val="single" w:sz="12" w:space="3" w:color="000000"/>
        <w:right w:val="nil"/>
        <w:between w:val="nil"/>
      </w:pBdr>
      <w:tabs>
        <w:tab w:val="center" w:pos="4680"/>
        <w:tab w:val="right" w:pos="9360"/>
      </w:tabs>
      <w:spacing w:after="0" w:line="240" w:lineRule="auto"/>
      <w:ind w:firstLine="0"/>
      <w:rPr>
        <w:color w:val="000000"/>
        <w:szCs w:val="22"/>
      </w:rPr>
    </w:pPr>
    <w:r>
      <w:rPr>
        <w:color w:val="000000"/>
        <w:szCs w:val="22"/>
      </w:rPr>
      <w:t xml:space="preserve">DOI: </w:t>
    </w:r>
  </w:p>
  <w:p w14:paraId="4D672230" w14:textId="77777777" w:rsidR="00162299" w:rsidRDefault="00000000">
    <w:pPr>
      <w:pBdr>
        <w:top w:val="single" w:sz="4" w:space="1" w:color="000000"/>
        <w:left w:val="nil"/>
        <w:bottom w:val="single" w:sz="12" w:space="3" w:color="000000"/>
        <w:right w:val="nil"/>
        <w:between w:val="nil"/>
      </w:pBdr>
      <w:tabs>
        <w:tab w:val="center" w:pos="4680"/>
        <w:tab w:val="right" w:pos="9360"/>
      </w:tabs>
      <w:spacing w:after="0" w:line="240" w:lineRule="auto"/>
      <w:ind w:firstLine="0"/>
      <w:rPr>
        <w:color w:val="000000"/>
        <w:szCs w:val="22"/>
      </w:rPr>
    </w:pPr>
    <w:r>
      <w:rPr>
        <w:color w:val="000000"/>
        <w:szCs w:val="22"/>
      </w:rPr>
      <w:t xml:space="preserve">Website: </w:t>
    </w:r>
  </w:p>
  <w:p w14:paraId="089758B1" w14:textId="4FE642EC" w:rsidR="00162299" w:rsidRPr="00CF64C6" w:rsidRDefault="00B12968" w:rsidP="00A31AB9">
    <w:pPr>
      <w:pBdr>
        <w:top w:val="single" w:sz="4" w:space="1" w:color="000000"/>
        <w:left w:val="nil"/>
        <w:bottom w:val="single" w:sz="12" w:space="3" w:color="000000"/>
        <w:right w:val="nil"/>
        <w:between w:val="nil"/>
      </w:pBdr>
      <w:tabs>
        <w:tab w:val="center" w:pos="3402"/>
        <w:tab w:val="right" w:pos="9360"/>
      </w:tabs>
      <w:spacing w:before="40" w:after="0" w:line="240" w:lineRule="auto"/>
      <w:ind w:firstLine="0"/>
      <w:rPr>
        <w:color w:val="000000"/>
        <w:sz w:val="24"/>
        <w:szCs w:val="24"/>
      </w:rPr>
    </w:pPr>
    <w:r>
      <w:rPr>
        <w:color w:val="000000"/>
        <w:sz w:val="24"/>
        <w:szCs w:val="24"/>
      </w:rPr>
      <w:t xml:space="preserve">e-ISSN </w:t>
    </w:r>
    <w:r w:rsidRPr="005779B2">
      <w:rPr>
        <w:color w:val="000000"/>
        <w:sz w:val="24"/>
        <w:szCs w:val="24"/>
      </w:rPr>
      <w:t>3048-0108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E051" w14:textId="77777777" w:rsidR="00897FC9" w:rsidRPr="00897FC9" w:rsidRDefault="00897FC9" w:rsidP="00897FC9">
    <w:pPr>
      <w:pStyle w:val="Header"/>
      <w:jc w:val="center"/>
    </w:pPr>
    <w:r>
      <w:rPr>
        <w:b/>
        <w:color w:val="000000"/>
        <w:sz w:val="20"/>
        <w:szCs w:val="20"/>
      </w:rPr>
      <w:fldChar w:fldCharType="begin"/>
    </w:r>
    <w:r>
      <w:rPr>
        <w:b/>
        <w:color w:val="000000"/>
        <w:sz w:val="20"/>
        <w:szCs w:val="20"/>
      </w:rPr>
      <w:instrText>PAGE</w:instrText>
    </w:r>
    <w:r>
      <w:rPr>
        <w:b/>
        <w:color w:val="000000"/>
        <w:sz w:val="20"/>
        <w:szCs w:val="20"/>
      </w:rPr>
      <w:fldChar w:fldCharType="separate"/>
    </w:r>
    <w:r>
      <w:rPr>
        <w:b/>
        <w:color w:val="000000"/>
        <w:sz w:val="20"/>
        <w:szCs w:val="20"/>
      </w:rPr>
      <w:t>3</w:t>
    </w:r>
    <w:r>
      <w:rPr>
        <w:b/>
        <w:color w:val="000000"/>
        <w:sz w:val="20"/>
        <w:szCs w:val="20"/>
      </w:rPr>
      <w:fldChar w:fldCharType="end"/>
    </w:r>
    <w:r>
      <w:rPr>
        <w:b/>
        <w:color w:val="000000"/>
        <w:sz w:val="20"/>
        <w:szCs w:val="20"/>
      </w:rPr>
      <w:t xml:space="preserve"> of 6 Penulis Pertama, dkk | VJKM </w:t>
    </w:r>
    <w:r>
      <w:rPr>
        <w:color w:val="000000"/>
        <w:sz w:val="20"/>
        <w:szCs w:val="20"/>
      </w:rPr>
      <w:t>|</w:t>
    </w:r>
    <w:r>
      <w:rPr>
        <w:i/>
        <w:color w:val="000000"/>
        <w:sz w:val="20"/>
        <w:szCs w:val="20"/>
      </w:rPr>
      <w:t xml:space="preserve"> </w:t>
    </w:r>
    <w:r>
      <w:rPr>
        <w:color w:val="000000"/>
        <w:sz w:val="20"/>
        <w:szCs w:val="20"/>
      </w:rPr>
      <w:t>Volume (Issue) | Tahun | Jumlah Halaman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34"/>
    <w:rsid w:val="000B4FDD"/>
    <w:rsid w:val="000B5D7C"/>
    <w:rsid w:val="00162299"/>
    <w:rsid w:val="0019420B"/>
    <w:rsid w:val="00291BC7"/>
    <w:rsid w:val="00292C63"/>
    <w:rsid w:val="00295C23"/>
    <w:rsid w:val="002B0001"/>
    <w:rsid w:val="003C2E4B"/>
    <w:rsid w:val="003E242B"/>
    <w:rsid w:val="006867E7"/>
    <w:rsid w:val="006D6C2E"/>
    <w:rsid w:val="007313C8"/>
    <w:rsid w:val="007359FC"/>
    <w:rsid w:val="007D5BA3"/>
    <w:rsid w:val="00897FC9"/>
    <w:rsid w:val="0095238F"/>
    <w:rsid w:val="00962E5C"/>
    <w:rsid w:val="00987E84"/>
    <w:rsid w:val="00A31AB9"/>
    <w:rsid w:val="00A64552"/>
    <w:rsid w:val="00B12968"/>
    <w:rsid w:val="00B31046"/>
    <w:rsid w:val="00C0268A"/>
    <w:rsid w:val="00CD74AD"/>
    <w:rsid w:val="00CF64C6"/>
    <w:rsid w:val="00D91524"/>
    <w:rsid w:val="00E41B34"/>
    <w:rsid w:val="00E57C85"/>
    <w:rsid w:val="00EF3EEF"/>
    <w:rsid w:val="00F2254F"/>
    <w:rsid w:val="00FE70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27FB5"/>
  <w15:docId w15:val="{910034CB-A44A-4E59-BD1D-C0FCC037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isi)"/>
    <w:qFormat/>
    <w:rsid w:val="00CE17F7"/>
    <w:pPr>
      <w:spacing w:after="200" w:line="360" w:lineRule="auto"/>
      <w:ind w:firstLine="567"/>
      <w:jc w:val="both"/>
    </w:pPr>
    <w:rPr>
      <w:sz w:val="22"/>
      <w:szCs w:val="28"/>
      <w:lang w:val="en-US" w:bidi="bn-IN"/>
    </w:rPr>
  </w:style>
  <w:style w:type="paragraph" w:styleId="Heading1">
    <w:name w:val="heading 1"/>
    <w:aliases w:val="Judul"/>
    <w:next w:val="Normal"/>
    <w:link w:val="Heading1Char"/>
    <w:uiPriority w:val="9"/>
    <w:qFormat/>
    <w:rsid w:val="00B135E7"/>
    <w:pPr>
      <w:keepNext/>
      <w:keepLines/>
      <w:pBdr>
        <w:top w:val="nil"/>
        <w:left w:val="nil"/>
        <w:bottom w:val="nil"/>
        <w:right w:val="nil"/>
        <w:between w:val="nil"/>
        <w:bar w:val="nil"/>
      </w:pBdr>
      <w:spacing w:before="240" w:after="120" w:line="360" w:lineRule="auto"/>
      <w:ind w:firstLine="567"/>
      <w:jc w:val="both"/>
      <w:outlineLvl w:val="0"/>
    </w:pPr>
    <w:rPr>
      <w:rFonts w:eastAsia="Times New Roman Bold" w:cs="Times New Roman Bold"/>
      <w:b/>
      <w:color w:val="000000"/>
      <w:sz w:val="28"/>
      <w:szCs w:val="28"/>
      <w:u w:color="000000"/>
      <w:bdr w:val="nil"/>
      <w:lang w:val="en-US" w:eastAsia="fi-FI"/>
    </w:rPr>
  </w:style>
  <w:style w:type="paragraph" w:styleId="Heading2">
    <w:name w:val="heading 2"/>
    <w:next w:val="Normal"/>
    <w:link w:val="Heading2Char"/>
    <w:uiPriority w:val="9"/>
    <w:unhideWhenUsed/>
    <w:qFormat/>
    <w:rsid w:val="00123DD4"/>
    <w:pPr>
      <w:keepNext/>
      <w:keepLines/>
      <w:pBdr>
        <w:top w:val="nil"/>
        <w:left w:val="nil"/>
        <w:bottom w:val="nil"/>
        <w:right w:val="nil"/>
        <w:between w:val="nil"/>
        <w:bar w:val="nil"/>
      </w:pBdr>
      <w:spacing w:before="40" w:after="120" w:line="360" w:lineRule="auto"/>
      <w:ind w:firstLine="567"/>
      <w:jc w:val="both"/>
      <w:outlineLvl w:val="1"/>
    </w:pPr>
    <w:rPr>
      <w:rFonts w:eastAsia="Times New Roman Bold" w:cs="Times New Roman Bold"/>
      <w:b/>
      <w:color w:val="000000"/>
      <w:sz w:val="22"/>
      <w:szCs w:val="24"/>
      <w:u w:color="000000"/>
      <w:bdr w:val="nil"/>
      <w:lang w:val="en-US" w:eastAsia="fi-FI"/>
    </w:rPr>
  </w:style>
  <w:style w:type="paragraph" w:styleId="Heading3">
    <w:name w:val="heading 3"/>
    <w:next w:val="Normal"/>
    <w:link w:val="Heading3Char"/>
    <w:uiPriority w:val="9"/>
    <w:unhideWhenUsed/>
    <w:qFormat/>
    <w:rsid w:val="00ED3A3F"/>
    <w:pPr>
      <w:keepNext/>
      <w:keepLines/>
      <w:pBdr>
        <w:top w:val="nil"/>
        <w:left w:val="nil"/>
        <w:bottom w:val="nil"/>
        <w:right w:val="nil"/>
        <w:between w:val="nil"/>
        <w:bar w:val="nil"/>
      </w:pBdr>
      <w:spacing w:before="40" w:after="120" w:line="360" w:lineRule="auto"/>
      <w:ind w:firstLine="567"/>
      <w:jc w:val="both"/>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semiHidden/>
    <w:unhideWhenUsed/>
    <w:qFormat/>
    <w:rsid w:val="00ED3A3F"/>
    <w:pPr>
      <w:keepNext/>
      <w:keepLines/>
      <w:pBdr>
        <w:top w:val="nil"/>
        <w:left w:val="nil"/>
        <w:bottom w:val="nil"/>
        <w:right w:val="nil"/>
        <w:between w:val="nil"/>
        <w:bar w:val="nil"/>
      </w:pBdr>
      <w:spacing w:before="200" w:after="0"/>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eastAsia="Times New Roman"/>
      <w:color w:val="17365D"/>
      <w:spacing w:val="5"/>
      <w:kern w:val="28"/>
      <w:sz w:val="52"/>
      <w:szCs w:val="52"/>
      <w:u w:color="000000"/>
      <w:bdr w:val="nil"/>
      <w:lang w:bidi="ar-SA"/>
    </w:rPr>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spacing w:after="200" w:line="360" w:lineRule="auto"/>
      <w:ind w:firstLine="567"/>
      <w:jc w:val="both"/>
    </w:pPr>
    <w:rPr>
      <w:sz w:val="22"/>
      <w:szCs w:val="22"/>
      <w:lang w:val="en-US"/>
    </w:rPr>
  </w:style>
  <w:style w:type="paragraph" w:styleId="Header">
    <w:name w:val="header"/>
    <w:basedOn w:val="Normal"/>
    <w:link w:val="HeaderChar"/>
    <w:uiPriority w:val="99"/>
    <w:unhideWhenUsed/>
    <w:qFormat/>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isi">
    <w:name w:val="isi"/>
    <w:rsid w:val="00123DD4"/>
    <w:pPr>
      <w:autoSpaceDE w:val="0"/>
      <w:autoSpaceDN w:val="0"/>
      <w:adjustRightInd w:val="0"/>
      <w:spacing w:after="200" w:line="360" w:lineRule="auto"/>
      <w:ind w:firstLine="567"/>
      <w:jc w:val="both"/>
    </w:pPr>
    <w:rPr>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nhideWhenUsed/>
    <w:qFormat/>
    <w:rsid w:val="000F3B4F"/>
    <w:rPr>
      <w:b/>
      <w:bCs/>
    </w:rPr>
  </w:style>
  <w:style w:type="character" w:customStyle="1" w:styleId="CommentSubjectChar">
    <w:name w:val="Comment Subject Char"/>
    <w:link w:val="CommentSubject"/>
    <w:qFormat/>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aliases w:val="Judul Char"/>
    <w:link w:val="Heading1"/>
    <w:rsid w:val="00B135E7"/>
    <w:rPr>
      <w:rFonts w:ascii="Cambria" w:eastAsia="Times New Roman Bold" w:hAnsi="Cambria" w:cs="Times New Roman Bold"/>
      <w:b/>
      <w:color w:val="000000"/>
      <w:sz w:val="28"/>
      <w:szCs w:val="28"/>
      <w:u w:color="000000"/>
      <w:bdr w:val="nil"/>
      <w:lang w:val="en-US" w:eastAsia="fi-FI"/>
    </w:rPr>
  </w:style>
  <w:style w:type="character" w:customStyle="1" w:styleId="Heading2Char">
    <w:name w:val="Heading 2 Char"/>
    <w:link w:val="Heading2"/>
    <w:uiPriority w:val="9"/>
    <w:rsid w:val="00123DD4"/>
    <w:rPr>
      <w:rFonts w:ascii="Cambria" w:eastAsia="Times New Roman Bold" w:hAnsi="Cambria" w:cs="Times New Roman Bold"/>
      <w:b/>
      <w:color w:val="000000"/>
      <w:sz w:val="22"/>
      <w:szCs w:val="24"/>
      <w:u w:color="000000"/>
      <w:bdr w:val="nil"/>
      <w:lang w:val="en-US" w:eastAsia="fi-FI"/>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spacing w:after="200" w:line="360" w:lineRule="auto"/>
      <w:ind w:firstLine="567"/>
      <w:jc w:val="both"/>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spacing w:after="200" w:line="360" w:lineRule="auto"/>
      <w:ind w:firstLine="567"/>
      <w:jc w:val="both"/>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ind w:firstLine="567"/>
      <w:jc w:val="both"/>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ind w:firstLine="567"/>
      <w:jc w:val="both"/>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ind w:firstLine="567"/>
      <w:jc w:val="both"/>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firstLine="567"/>
      <w:jc w:val="both"/>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spacing w:after="200" w:line="360" w:lineRule="auto"/>
      <w:ind w:firstLine="567"/>
      <w:jc w:val="both"/>
    </w:pPr>
    <w:rPr>
      <w:rFonts w:ascii="Helvetica" w:eastAsia="Helvetica" w:hAnsi="Helvetica" w:cs="Helvetica"/>
      <w:color w:val="000000"/>
      <w:sz w:val="22"/>
      <w:szCs w:val="22"/>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val="0"/>
    </w:rPr>
  </w:style>
  <w:style w:type="paragraph" w:customStyle="1" w:styleId="Heading21">
    <w:name w:val="Heading 21"/>
    <w:basedOn w:val="Heading2"/>
    <w:qFormat/>
    <w:rsid w:val="00ED3A3F"/>
    <w:rPr>
      <w:b w:val="0"/>
    </w:rPr>
  </w:style>
  <w:style w:type="paragraph" w:customStyle="1" w:styleId="LeiptekstiA">
    <w:name w:val="Leipäteksti A"/>
    <w:rsid w:val="00ED3A3F"/>
    <w:pPr>
      <w:pBdr>
        <w:top w:val="nil"/>
        <w:left w:val="nil"/>
        <w:bottom w:val="nil"/>
        <w:right w:val="nil"/>
        <w:between w:val="nil"/>
        <w:bar w:val="nil"/>
      </w:pBdr>
      <w:spacing w:after="200" w:line="360" w:lineRule="auto"/>
      <w:ind w:firstLine="567"/>
      <w:jc w:val="both"/>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pPr>
      <w:spacing w:after="200" w:line="360" w:lineRule="auto"/>
      <w:ind w:firstLine="567"/>
      <w:jc w:val="both"/>
    </w:pPr>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customStyle="1" w:styleId="Abstrakindo">
    <w:name w:val="Abstrak (indo)"/>
    <w:basedOn w:val="Normal"/>
    <w:qFormat/>
    <w:rsid w:val="006C17B5"/>
    <w:pPr>
      <w:spacing w:after="0" w:line="240" w:lineRule="auto"/>
    </w:pPr>
    <w:rPr>
      <w:iCs/>
      <w:sz w:val="20"/>
      <w:szCs w:val="20"/>
      <w:lang w:val="id-ID"/>
    </w:rPr>
  </w:style>
  <w:style w:type="paragraph" w:customStyle="1" w:styleId="Abstracteng">
    <w:name w:val="Abstract eng"/>
    <w:basedOn w:val="Normal"/>
    <w:qFormat/>
    <w:rsid w:val="00F4019C"/>
    <w:pPr>
      <w:spacing w:after="0"/>
    </w:pPr>
    <w:rPr>
      <w:i/>
      <w:iCs/>
      <w:sz w:val="20"/>
      <w:szCs w:val="20"/>
      <w:lang w:val="fr-FR"/>
    </w:rPr>
  </w:style>
  <w:style w:type="paragraph" w:styleId="BodyTextIndent">
    <w:name w:val="Body Text Indent"/>
    <w:basedOn w:val="Normal"/>
    <w:link w:val="BodyTextIndentChar"/>
    <w:uiPriority w:val="99"/>
    <w:unhideWhenUsed/>
    <w:rsid w:val="00BA0521"/>
    <w:pPr>
      <w:spacing w:after="120"/>
      <w:ind w:left="283"/>
    </w:pPr>
  </w:style>
  <w:style w:type="character" w:customStyle="1" w:styleId="BodyTextIndentChar">
    <w:name w:val="Body Text Indent Char"/>
    <w:link w:val="BodyTextIndent"/>
    <w:uiPriority w:val="99"/>
    <w:rsid w:val="00BA0521"/>
    <w:rPr>
      <w:rFonts w:ascii="Cambria" w:hAnsi="Cambria"/>
      <w:sz w:val="22"/>
      <w:szCs w:val="28"/>
      <w:lang w:val="en-US" w:bidi="bn-IN"/>
    </w:rPr>
  </w:style>
  <w:style w:type="paragraph" w:styleId="Caption">
    <w:name w:val="caption"/>
    <w:basedOn w:val="Normal"/>
    <w:next w:val="Normal"/>
    <w:uiPriority w:val="99"/>
    <w:qFormat/>
    <w:rsid w:val="00BA0521"/>
    <w:pPr>
      <w:spacing w:after="80" w:line="240" w:lineRule="auto"/>
      <w:ind w:firstLine="0"/>
      <w:jc w:val="center"/>
    </w:pPr>
    <w:rPr>
      <w:rFonts w:ascii="Times New Roman" w:eastAsia="Times New Roman" w:hAnsi="Times New Roman"/>
      <w:b/>
      <w:bCs/>
      <w:sz w:val="18"/>
      <w:szCs w:val="18"/>
      <w:lang w:eastAsia="en-AU" w:bidi="ar-SA"/>
    </w:rPr>
  </w:style>
  <w:style w:type="paragraph" w:customStyle="1" w:styleId="Style2">
    <w:name w:val="Style2"/>
    <w:basedOn w:val="Normal"/>
    <w:qFormat/>
    <w:rsid w:val="00B82033"/>
    <w:pPr>
      <w:ind w:firstLine="0"/>
    </w:pPr>
    <w:rPr>
      <w:b/>
      <w:i/>
      <w:sz w:val="24"/>
      <w:szCs w:val="24"/>
    </w:rPr>
  </w:style>
  <w:style w:type="paragraph" w:styleId="HTMLPreformatted">
    <w:name w:val="HTML Preformatted"/>
    <w:basedOn w:val="Normal"/>
    <w:link w:val="HTMLPreformattedChar"/>
    <w:uiPriority w:val="99"/>
    <w:unhideWhenUsed/>
    <w:qFormat/>
    <w:rsid w:val="00FB7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bidi="ar-SA"/>
    </w:rPr>
  </w:style>
  <w:style w:type="character" w:customStyle="1" w:styleId="HTMLPreformattedChar">
    <w:name w:val="HTML Preformatted Char"/>
    <w:link w:val="HTMLPreformatted"/>
    <w:uiPriority w:val="99"/>
    <w:qFormat/>
    <w:rsid w:val="00FB72D8"/>
    <w:rPr>
      <w:rFonts w:ascii="Courier New" w:eastAsia="Times New Roman" w:hAnsi="Courier New" w:cs="Courier New"/>
      <w:lang w:val="en-US"/>
    </w:rPr>
  </w:style>
  <w:style w:type="paragraph" w:customStyle="1" w:styleId="AbstractKeywords">
    <w:name w:val="Abstract &amp; Keywords"/>
    <w:basedOn w:val="Normal"/>
    <w:link w:val="AbstractKeywordsChar"/>
    <w:qFormat/>
    <w:rsid w:val="00147D54"/>
    <w:pPr>
      <w:spacing w:after="0" w:line="240" w:lineRule="auto"/>
      <w:ind w:firstLine="0"/>
    </w:pPr>
    <w:rPr>
      <w:rFonts w:ascii="Calibri" w:eastAsia="Calibri" w:hAnsi="Calibri" w:cs="Times New Roman"/>
      <w:sz w:val="20"/>
      <w:szCs w:val="22"/>
      <w:lang w:bidi="ar-SA"/>
    </w:rPr>
  </w:style>
  <w:style w:type="character" w:customStyle="1" w:styleId="AbstractKeywordsChar">
    <w:name w:val="Abstract &amp; Keywords Char"/>
    <w:link w:val="AbstractKeywords"/>
    <w:rsid w:val="00147D54"/>
    <w:rPr>
      <w:rFonts w:ascii="Calibri" w:eastAsia="Calibri" w:hAnsi="Calibri" w:cs="Times New Roman"/>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uiPriority w:val="99"/>
    <w:semiHidden/>
    <w:unhideWhenUsed/>
    <w:rsid w:val="008005DB"/>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B31046"/>
    <w:pPr>
      <w:spacing w:before="100" w:beforeAutospacing="1" w:after="100" w:afterAutospacing="1" w:line="240" w:lineRule="auto"/>
      <w:ind w:firstLine="0"/>
      <w:jc w:val="left"/>
    </w:pPr>
    <w:rPr>
      <w:rFonts w:ascii="Times New Roman" w:eastAsia="Times New Roman" w:hAnsi="Times New Roman" w:cs="Times New Roman"/>
      <w:sz w:val="24"/>
      <w:szCs w:val="24"/>
      <w:lang w:val="id-ID" w:eastAsia="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6870">
      <w:bodyDiv w:val="1"/>
      <w:marLeft w:val="0"/>
      <w:marRight w:val="0"/>
      <w:marTop w:val="0"/>
      <w:marBottom w:val="0"/>
      <w:divBdr>
        <w:top w:val="none" w:sz="0" w:space="0" w:color="auto"/>
        <w:left w:val="none" w:sz="0" w:space="0" w:color="auto"/>
        <w:bottom w:val="none" w:sz="0" w:space="0" w:color="auto"/>
        <w:right w:val="none" w:sz="0" w:space="0" w:color="auto"/>
      </w:divBdr>
    </w:div>
    <w:div w:id="1143810635">
      <w:bodyDiv w:val="1"/>
      <w:marLeft w:val="0"/>
      <w:marRight w:val="0"/>
      <w:marTop w:val="0"/>
      <w:marBottom w:val="0"/>
      <w:divBdr>
        <w:top w:val="none" w:sz="0" w:space="0" w:color="auto"/>
        <w:left w:val="none" w:sz="0" w:space="0" w:color="auto"/>
        <w:bottom w:val="none" w:sz="0" w:space="0" w:color="auto"/>
        <w:right w:val="none" w:sz="0" w:space="0" w:color="auto"/>
      </w:divBdr>
    </w:div>
    <w:div w:id="1551720279">
      <w:bodyDiv w:val="1"/>
      <w:marLeft w:val="0"/>
      <w:marRight w:val="0"/>
      <w:marTop w:val="0"/>
      <w:marBottom w:val="0"/>
      <w:divBdr>
        <w:top w:val="none" w:sz="0" w:space="0" w:color="auto"/>
        <w:left w:val="none" w:sz="0" w:space="0" w:color="auto"/>
        <w:bottom w:val="none" w:sz="0" w:space="0" w:color="auto"/>
        <w:right w:val="none" w:sz="0" w:space="0" w:color="auto"/>
      </w:divBdr>
    </w:div>
    <w:div w:id="202967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dx.doi.org/10.1136/thoraxjnl-2013-20428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Jurnal%20Varian\Dokumen\TEMPLATE%20JURNAL%20VJKM%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nMFV+3sovT+rWRAeMVnSc0ygoA==">AMUW2mXHo+DxUrr60SZ5UjP2etJyJXDJRDRpZc7kMmEklZEFgqwkH6GHYrCuFvdb+oQS0GsUJ2vCGVRSp0nVeOHNafeONtsTEptf7hEZLJBMFC6w6plHqa4aKgisfFHiU5aX6M7b7OMDqi4F65rs6o2XnmuwdUgQXg==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 JURNAL VJKM 2022.dot</Template>
  <TotalTime>7</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Links>
    <vt:vector size="6" baseType="variant">
      <vt:variant>
        <vt:i4>8126524</vt:i4>
      </vt:variant>
      <vt:variant>
        <vt:i4>0</vt:i4>
      </vt:variant>
      <vt:variant>
        <vt:i4>0</vt:i4>
      </vt:variant>
      <vt:variant>
        <vt:i4>5</vt:i4>
      </vt:variant>
      <vt:variant>
        <vt:lpwstr>http://dx.doi.org/10.1136/thoraxjnl-2013-204282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Kurnianto</dc:creator>
  <cp:keywords/>
  <cp:lastModifiedBy>Roma Yuliana</cp:lastModifiedBy>
  <cp:revision>5</cp:revision>
  <dcterms:created xsi:type="dcterms:W3CDTF">2024-07-05T09:54:00Z</dcterms:created>
  <dcterms:modified xsi:type="dcterms:W3CDTF">2025-07-02T05:21:00Z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eac6937b7988010865996c814ff0b06146c3e2db89a228f00430b62683e70205</vt:lpwstr>
  </property>
</Properties>
</file>